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0CB7B97C" w:rsidR="007D37A1" w:rsidRPr="00620969" w:rsidRDefault="00E1020C" w:rsidP="007E3365">
      <w:pPr>
        <w:ind w:left="284" w:firstLine="142"/>
        <w:jc w:val="center"/>
        <w:rPr>
          <w:rFonts w:ascii="Garamond" w:hAnsi="Garamond"/>
          <w:sz w:val="24"/>
          <w:szCs w:val="24"/>
        </w:rPr>
      </w:pPr>
      <w:r>
        <w:rPr>
          <w:rFonts w:ascii="Garamond" w:hAnsi="Garamond" w:cstheme="majorHAnsi"/>
          <w:b/>
          <w:bCs/>
          <w:noProof/>
          <w:sz w:val="24"/>
          <w:szCs w:val="24"/>
        </w:rPr>
        <w:drawing>
          <wp:inline distT="0" distB="0" distL="0" distR="0" wp14:anchorId="7F53804B" wp14:editId="416DAA91">
            <wp:extent cx="1759996" cy="10922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8383" cy="1116022"/>
                    </a:xfrm>
                    <a:prstGeom prst="rect">
                      <a:avLst/>
                    </a:prstGeom>
                    <a:noFill/>
                  </pic:spPr>
                </pic:pic>
              </a:graphicData>
            </a:graphic>
          </wp:inline>
        </w:drawing>
      </w:r>
    </w:p>
    <w:p w14:paraId="5DAB6C7B" w14:textId="77777777" w:rsidR="00E30408" w:rsidRPr="00620969" w:rsidRDefault="00E30408" w:rsidP="004E3482">
      <w:pPr>
        <w:spacing w:after="0"/>
        <w:rPr>
          <w:rFonts w:ascii="Garamond" w:hAnsi="Garamond" w:cstheme="minorHAnsi"/>
          <w:b/>
          <w:sz w:val="24"/>
          <w:szCs w:val="24"/>
        </w:rPr>
      </w:pPr>
    </w:p>
    <w:p w14:paraId="67D25821" w14:textId="602BE58E" w:rsidR="1F3BB788" w:rsidRPr="00620969" w:rsidRDefault="007E3365" w:rsidP="3A289101">
      <w:pPr>
        <w:spacing w:after="0"/>
        <w:jc w:val="center"/>
        <w:rPr>
          <w:rFonts w:ascii="Garamond" w:hAnsi="Garamond" w:cstheme="minorHAnsi"/>
          <w:b/>
          <w:bCs/>
          <w:sz w:val="24"/>
          <w:szCs w:val="24"/>
        </w:rPr>
      </w:pPr>
      <w:r w:rsidRPr="00620969">
        <w:rPr>
          <w:rFonts w:ascii="Garamond" w:hAnsi="Garamond" w:cstheme="minorHAnsi"/>
          <w:b/>
          <w:bCs/>
          <w:sz w:val="24"/>
          <w:szCs w:val="24"/>
        </w:rPr>
        <w:t xml:space="preserve">MARKETING &amp; </w:t>
      </w:r>
      <w:r w:rsidR="00B85D44" w:rsidRPr="00620969">
        <w:rPr>
          <w:rFonts w:ascii="Garamond" w:hAnsi="Garamond" w:cstheme="minorHAnsi"/>
          <w:b/>
          <w:bCs/>
          <w:sz w:val="24"/>
          <w:szCs w:val="24"/>
        </w:rPr>
        <w:t>COMMUNICATIONS</w:t>
      </w:r>
      <w:r w:rsidRPr="00620969">
        <w:rPr>
          <w:rFonts w:ascii="Garamond" w:hAnsi="Garamond" w:cstheme="minorHAnsi"/>
          <w:b/>
          <w:bCs/>
          <w:sz w:val="24"/>
          <w:szCs w:val="24"/>
        </w:rPr>
        <w:t xml:space="preserve"> MANAGER</w:t>
      </w:r>
    </w:p>
    <w:p w14:paraId="5AC3204F" w14:textId="0ABB4A9F" w:rsidR="007B4481" w:rsidRPr="00620969" w:rsidRDefault="007B4481" w:rsidP="00193C17">
      <w:pPr>
        <w:spacing w:after="0"/>
        <w:jc w:val="center"/>
        <w:rPr>
          <w:rFonts w:ascii="Garamond" w:hAnsi="Garamond" w:cstheme="minorHAnsi"/>
          <w:b/>
          <w:color w:val="0067B1"/>
          <w:sz w:val="24"/>
          <w:szCs w:val="24"/>
        </w:rPr>
      </w:pPr>
    </w:p>
    <w:p w14:paraId="693F73B3" w14:textId="1C7D923E" w:rsidR="00731179" w:rsidRPr="00620969" w:rsidRDefault="00731179" w:rsidP="00731179">
      <w:pPr>
        <w:jc w:val="both"/>
        <w:rPr>
          <w:rFonts w:ascii="Garamond" w:hAnsi="Garamond" w:cstheme="minorHAnsi"/>
          <w:sz w:val="24"/>
          <w:szCs w:val="24"/>
        </w:rPr>
      </w:pPr>
      <w:r w:rsidRPr="00620969">
        <w:rPr>
          <w:rFonts w:ascii="Garamond" w:hAnsi="Garamond" w:cstheme="minorHAnsi"/>
          <w:sz w:val="24"/>
          <w:szCs w:val="24"/>
        </w:rPr>
        <w:t>St Mary’s Calne is a leading independent boarding and day school for girls aged 11-18. St Margaret’s Prep, which is part of the family, is a preparatory school for boys and girls aged 2-11. As a community, we thrive amidst a culture of high expectations and the education and extra-curricular opportunities we provide enable our pupils to develop into well-rounded individuals who are equipped to excel as adults. We also cater for the needs of the local community with a Sports Centre that offers excellent facilities for all.</w:t>
      </w:r>
    </w:p>
    <w:p w14:paraId="38AF47B2" w14:textId="6410B454" w:rsidR="00D56C70" w:rsidRDefault="00D56C70" w:rsidP="00D56C70">
      <w:pPr>
        <w:jc w:val="both"/>
        <w:rPr>
          <w:rFonts w:ascii="Garamond" w:hAnsi="Garamond" w:cstheme="minorHAnsi"/>
          <w:sz w:val="24"/>
          <w:szCs w:val="24"/>
        </w:rPr>
      </w:pPr>
      <w:r w:rsidRPr="00620969">
        <w:rPr>
          <w:rFonts w:ascii="Garamond" w:hAnsi="Garamond" w:cstheme="minorHAnsi"/>
          <w:sz w:val="24"/>
          <w:szCs w:val="24"/>
        </w:rPr>
        <w:t>We are delighted to be accepting applications for the position Marketing and Communications Manager to play a key part in the continued success of our schools.</w:t>
      </w:r>
    </w:p>
    <w:p w14:paraId="6D2D68AA" w14:textId="77777777" w:rsidR="00F01E4E" w:rsidRPr="00F01E4E" w:rsidRDefault="00F01E4E" w:rsidP="00F01E4E">
      <w:pPr>
        <w:spacing w:after="0"/>
        <w:jc w:val="center"/>
        <w:rPr>
          <w:rFonts w:ascii="Garamond" w:hAnsi="Garamond" w:cstheme="minorHAnsi"/>
          <w:b/>
          <w:sz w:val="24"/>
          <w:szCs w:val="24"/>
        </w:rPr>
      </w:pPr>
      <w:r w:rsidRPr="00F01E4E">
        <w:rPr>
          <w:rFonts w:ascii="Garamond" w:hAnsi="Garamond" w:cstheme="minorHAnsi"/>
          <w:b/>
          <w:sz w:val="24"/>
          <w:szCs w:val="24"/>
        </w:rPr>
        <w:t>Thank you for your interest in this key role as Marketing and Communications Manager at St Mary’s Calne.</w:t>
      </w:r>
    </w:p>
    <w:p w14:paraId="272FD44E" w14:textId="77777777" w:rsidR="00087FC0" w:rsidRPr="00620969" w:rsidRDefault="00087FC0" w:rsidP="00193C17">
      <w:pPr>
        <w:spacing w:after="0"/>
        <w:jc w:val="center"/>
        <w:rPr>
          <w:rFonts w:ascii="Garamond" w:hAnsi="Garamond" w:cstheme="minorHAnsi"/>
          <w:b/>
          <w:color w:val="0067B1"/>
          <w:sz w:val="24"/>
          <w:szCs w:val="24"/>
        </w:rPr>
      </w:pPr>
    </w:p>
    <w:p w14:paraId="0FF2D34C" w14:textId="54AA5FF3" w:rsidR="00EA1FA8" w:rsidRPr="002D0521" w:rsidRDefault="00EA1FA8" w:rsidP="00193C17">
      <w:pPr>
        <w:spacing w:after="0"/>
        <w:jc w:val="center"/>
        <w:rPr>
          <w:rFonts w:ascii="Garamond" w:hAnsi="Garamond" w:cstheme="minorHAnsi"/>
          <w:b/>
          <w:color w:val="2E74B5" w:themeColor="accent1" w:themeShade="BF"/>
          <w:sz w:val="24"/>
          <w:szCs w:val="24"/>
        </w:rPr>
      </w:pPr>
      <w:r w:rsidRPr="002D0521">
        <w:rPr>
          <w:rFonts w:ascii="Garamond" w:hAnsi="Garamond" w:cstheme="minorHAnsi"/>
          <w:b/>
          <w:color w:val="2E74B5" w:themeColor="accent1" w:themeShade="BF"/>
          <w:sz w:val="24"/>
          <w:szCs w:val="24"/>
        </w:rPr>
        <w:t>JOB DESCRIPTION</w:t>
      </w:r>
    </w:p>
    <w:p w14:paraId="6A05A809" w14:textId="77777777" w:rsidR="00CC7E18" w:rsidRPr="00620969" w:rsidRDefault="00CC7E18" w:rsidP="00CC7E18">
      <w:pPr>
        <w:spacing w:after="0"/>
        <w:jc w:val="both"/>
        <w:rPr>
          <w:rFonts w:ascii="Garamond" w:hAnsi="Garamond" w:cstheme="minorHAnsi"/>
          <w:sz w:val="24"/>
          <w:szCs w:val="24"/>
        </w:rPr>
      </w:pPr>
    </w:p>
    <w:p w14:paraId="17CCBEBC" w14:textId="0DB25446" w:rsidR="007E3365" w:rsidRPr="00620969" w:rsidRDefault="007E3365" w:rsidP="007E3365">
      <w:pPr>
        <w:spacing w:after="0"/>
        <w:jc w:val="both"/>
        <w:rPr>
          <w:rFonts w:ascii="Garamond" w:hAnsi="Garamond" w:cstheme="minorHAnsi"/>
          <w:sz w:val="24"/>
          <w:szCs w:val="24"/>
        </w:rPr>
      </w:pPr>
      <w:r w:rsidRPr="00620969">
        <w:rPr>
          <w:rFonts w:ascii="Garamond" w:eastAsia="ArialMT" w:hAnsi="Garamond" w:cstheme="minorHAnsi"/>
          <w:color w:val="363636"/>
          <w:sz w:val="24"/>
          <w:szCs w:val="24"/>
        </w:rPr>
        <w:t xml:space="preserve">The Marketing and </w:t>
      </w:r>
      <w:r w:rsidR="00B76ACC" w:rsidRPr="00620969">
        <w:rPr>
          <w:rFonts w:ascii="Garamond" w:eastAsia="ArialMT" w:hAnsi="Garamond" w:cstheme="minorHAnsi"/>
          <w:color w:val="363636"/>
          <w:sz w:val="24"/>
          <w:szCs w:val="24"/>
        </w:rPr>
        <w:t>Communications</w:t>
      </w:r>
      <w:r w:rsidRPr="00620969">
        <w:rPr>
          <w:rFonts w:ascii="Garamond" w:eastAsia="ArialMT" w:hAnsi="Garamond" w:cstheme="minorHAnsi"/>
          <w:color w:val="363636"/>
          <w:sz w:val="24"/>
          <w:szCs w:val="24"/>
        </w:rPr>
        <w:t xml:space="preserve"> Manager will oversee all aspects of St </w:t>
      </w:r>
      <w:r w:rsidR="005E6357" w:rsidRPr="00620969">
        <w:rPr>
          <w:rFonts w:ascii="Garamond" w:eastAsia="ArialMT" w:hAnsi="Garamond" w:cstheme="minorHAnsi"/>
          <w:color w:val="363636"/>
          <w:sz w:val="24"/>
          <w:szCs w:val="24"/>
        </w:rPr>
        <w:t>Mary’s</w:t>
      </w:r>
      <w:r w:rsidRPr="00620969">
        <w:rPr>
          <w:rFonts w:ascii="Garamond" w:eastAsia="ArialMT" w:hAnsi="Garamond" w:cstheme="minorHAnsi"/>
          <w:color w:val="363636"/>
          <w:sz w:val="24"/>
          <w:szCs w:val="24"/>
        </w:rPr>
        <w:t xml:space="preserve"> marketing activit</w:t>
      </w:r>
      <w:r w:rsidR="005E6357" w:rsidRPr="00620969">
        <w:rPr>
          <w:rFonts w:ascii="Garamond" w:eastAsia="ArialMT" w:hAnsi="Garamond" w:cstheme="minorHAnsi"/>
          <w:color w:val="363636"/>
          <w:sz w:val="24"/>
          <w:szCs w:val="24"/>
        </w:rPr>
        <w:t>y</w:t>
      </w:r>
      <w:r w:rsidRPr="00620969">
        <w:rPr>
          <w:rFonts w:ascii="Garamond" w:eastAsia="ArialMT" w:hAnsi="Garamond" w:cstheme="minorHAnsi"/>
          <w:color w:val="363636"/>
          <w:sz w:val="24"/>
          <w:szCs w:val="24"/>
        </w:rPr>
        <w:t>. The post holder will be responsible for developing and delivering outstanding marketing and pupil recruitment and retention strategies at St Mar</w:t>
      </w:r>
      <w:r w:rsidR="005E6357" w:rsidRPr="00620969">
        <w:rPr>
          <w:rFonts w:ascii="Garamond" w:eastAsia="ArialMT" w:hAnsi="Garamond" w:cstheme="minorHAnsi"/>
          <w:color w:val="363636"/>
          <w:sz w:val="24"/>
          <w:szCs w:val="24"/>
        </w:rPr>
        <w:t>y</w:t>
      </w:r>
      <w:r w:rsidRPr="00620969">
        <w:rPr>
          <w:rFonts w:ascii="Garamond" w:eastAsia="ArialMT" w:hAnsi="Garamond" w:cstheme="minorHAnsi"/>
          <w:color w:val="363636"/>
          <w:sz w:val="24"/>
          <w:szCs w:val="24"/>
        </w:rPr>
        <w:t xml:space="preserve">’s and ensuring that they are aligned with the school’s vision, </w:t>
      </w:r>
      <w:proofErr w:type="gramStart"/>
      <w:r w:rsidRPr="00620969">
        <w:rPr>
          <w:rFonts w:ascii="Garamond" w:eastAsia="ArialMT" w:hAnsi="Garamond" w:cstheme="minorHAnsi"/>
          <w:color w:val="363636"/>
          <w:sz w:val="24"/>
          <w:szCs w:val="24"/>
        </w:rPr>
        <w:t>values</w:t>
      </w:r>
      <w:proofErr w:type="gramEnd"/>
      <w:r w:rsidRPr="00620969">
        <w:rPr>
          <w:rFonts w:ascii="Garamond" w:eastAsia="ArialMT" w:hAnsi="Garamond" w:cstheme="minorHAnsi"/>
          <w:color w:val="363636"/>
          <w:sz w:val="24"/>
          <w:szCs w:val="24"/>
        </w:rPr>
        <w:t xml:space="preserve"> and strategic priorities. </w:t>
      </w:r>
      <w:r w:rsidRPr="00620969">
        <w:rPr>
          <w:rFonts w:ascii="Garamond" w:hAnsi="Garamond" w:cstheme="minorHAnsi"/>
          <w:sz w:val="24"/>
          <w:szCs w:val="24"/>
        </w:rPr>
        <w:tab/>
      </w:r>
    </w:p>
    <w:p w14:paraId="345F40D8" w14:textId="193EC308" w:rsidR="007E3365" w:rsidRPr="00620969" w:rsidRDefault="007E3365" w:rsidP="007E3365">
      <w:pPr>
        <w:spacing w:after="0"/>
        <w:jc w:val="both"/>
        <w:rPr>
          <w:rFonts w:ascii="Garamond" w:hAnsi="Garamond" w:cstheme="minorHAnsi"/>
          <w:sz w:val="24"/>
          <w:szCs w:val="24"/>
        </w:rPr>
      </w:pPr>
      <w:r w:rsidRPr="00620969">
        <w:rPr>
          <w:rFonts w:ascii="Garamond" w:hAnsi="Garamond" w:cstheme="minorHAnsi"/>
          <w:sz w:val="24"/>
          <w:szCs w:val="24"/>
        </w:rPr>
        <w:tab/>
      </w:r>
      <w:r w:rsidRPr="00620969">
        <w:rPr>
          <w:rFonts w:ascii="Garamond" w:hAnsi="Garamond" w:cstheme="minorHAnsi"/>
          <w:sz w:val="24"/>
          <w:szCs w:val="24"/>
        </w:rPr>
        <w:tab/>
      </w:r>
      <w:r w:rsidRPr="00620969">
        <w:rPr>
          <w:rFonts w:ascii="Garamond" w:hAnsi="Garamond" w:cstheme="minorHAnsi"/>
          <w:sz w:val="24"/>
          <w:szCs w:val="24"/>
        </w:rPr>
        <w:tab/>
      </w:r>
      <w:r w:rsidRPr="00620969">
        <w:rPr>
          <w:rFonts w:ascii="Garamond" w:hAnsi="Garamond" w:cstheme="minorHAnsi"/>
          <w:sz w:val="24"/>
          <w:szCs w:val="24"/>
        </w:rPr>
        <w:tab/>
      </w:r>
    </w:p>
    <w:p w14:paraId="151EE73E" w14:textId="5BF443FF" w:rsidR="00B95F43" w:rsidRPr="00B95F43" w:rsidRDefault="007E3365" w:rsidP="000344A4">
      <w:pPr>
        <w:autoSpaceDE w:val="0"/>
        <w:autoSpaceDN w:val="0"/>
        <w:adjustRightInd w:val="0"/>
        <w:spacing w:after="0" w:line="240" w:lineRule="auto"/>
        <w:jc w:val="both"/>
        <w:rPr>
          <w:rFonts w:ascii="Garamond" w:hAnsi="Garamond" w:cs="Times New Roman"/>
          <w:sz w:val="24"/>
          <w:szCs w:val="24"/>
        </w:rPr>
      </w:pPr>
      <w:r w:rsidRPr="00B95F43">
        <w:rPr>
          <w:rFonts w:ascii="Garamond" w:eastAsia="ArialMT" w:hAnsi="Garamond" w:cstheme="minorHAnsi"/>
          <w:color w:val="363636"/>
          <w:sz w:val="24"/>
          <w:szCs w:val="24"/>
        </w:rPr>
        <w:t xml:space="preserve">The Marketing and </w:t>
      </w:r>
      <w:r w:rsidR="00C82D6E" w:rsidRPr="00B95F43">
        <w:rPr>
          <w:rFonts w:ascii="Garamond" w:eastAsia="ArialMT" w:hAnsi="Garamond" w:cstheme="minorHAnsi"/>
          <w:color w:val="363636"/>
          <w:sz w:val="24"/>
          <w:szCs w:val="24"/>
        </w:rPr>
        <w:t>Communications</w:t>
      </w:r>
      <w:r w:rsidRPr="00B95F43">
        <w:rPr>
          <w:rFonts w:ascii="Garamond" w:eastAsia="ArialMT" w:hAnsi="Garamond" w:cstheme="minorHAnsi"/>
          <w:color w:val="363636"/>
          <w:sz w:val="24"/>
          <w:szCs w:val="24"/>
        </w:rPr>
        <w:t xml:space="preserve"> Manager will work closely with the Admissions</w:t>
      </w:r>
      <w:r w:rsidR="00C82D6E" w:rsidRPr="00B95F43">
        <w:rPr>
          <w:rFonts w:ascii="Garamond" w:eastAsia="ArialMT" w:hAnsi="Garamond" w:cstheme="minorHAnsi"/>
          <w:color w:val="363636"/>
          <w:sz w:val="24"/>
          <w:szCs w:val="24"/>
        </w:rPr>
        <w:t xml:space="preserve"> </w:t>
      </w:r>
      <w:r w:rsidRPr="00B95F43">
        <w:rPr>
          <w:rFonts w:ascii="Garamond" w:eastAsia="ArialMT" w:hAnsi="Garamond" w:cstheme="minorHAnsi"/>
          <w:color w:val="363636"/>
          <w:sz w:val="24"/>
          <w:szCs w:val="24"/>
        </w:rPr>
        <w:t>and Development Department at St Mary’s Calne</w:t>
      </w:r>
      <w:r w:rsidR="00C82D6E" w:rsidRPr="00B95F43">
        <w:rPr>
          <w:rFonts w:ascii="Garamond" w:eastAsia="ArialMT" w:hAnsi="Garamond" w:cstheme="minorHAnsi"/>
          <w:color w:val="363636"/>
          <w:sz w:val="24"/>
          <w:szCs w:val="24"/>
        </w:rPr>
        <w:t xml:space="preserve"> and the Marke</w:t>
      </w:r>
      <w:r w:rsidR="001D16F2" w:rsidRPr="00B95F43">
        <w:rPr>
          <w:rFonts w:ascii="Garamond" w:eastAsia="ArialMT" w:hAnsi="Garamond" w:cstheme="minorHAnsi"/>
          <w:color w:val="363636"/>
          <w:sz w:val="24"/>
          <w:szCs w:val="24"/>
        </w:rPr>
        <w:t xml:space="preserve">ting and Admissions </w:t>
      </w:r>
      <w:r w:rsidR="009D3045" w:rsidRPr="00B95F43">
        <w:rPr>
          <w:rFonts w:ascii="Garamond" w:eastAsia="ArialMT" w:hAnsi="Garamond" w:cstheme="minorHAnsi"/>
          <w:color w:val="363636"/>
          <w:sz w:val="24"/>
          <w:szCs w:val="24"/>
        </w:rPr>
        <w:t xml:space="preserve">Manager at St Margaret’s Prep </w:t>
      </w:r>
      <w:r w:rsidRPr="00B95F43">
        <w:rPr>
          <w:rFonts w:ascii="Garamond" w:eastAsia="ArialMT" w:hAnsi="Garamond" w:cstheme="minorHAnsi"/>
          <w:color w:val="363636"/>
          <w:sz w:val="24"/>
          <w:szCs w:val="24"/>
        </w:rPr>
        <w:t xml:space="preserve">under the direction of the Director of </w:t>
      </w:r>
      <w:r w:rsidR="009D3045" w:rsidRPr="00B95F43">
        <w:rPr>
          <w:rFonts w:ascii="Garamond" w:eastAsia="ArialMT" w:hAnsi="Garamond" w:cstheme="minorHAnsi"/>
          <w:color w:val="363636"/>
          <w:sz w:val="24"/>
          <w:szCs w:val="24"/>
        </w:rPr>
        <w:t>External Relations</w:t>
      </w:r>
      <w:r w:rsidRPr="00B95F43">
        <w:rPr>
          <w:rFonts w:ascii="Garamond" w:eastAsia="ArialMT" w:hAnsi="Garamond" w:cstheme="minorHAnsi"/>
          <w:color w:val="363636"/>
          <w:sz w:val="24"/>
          <w:szCs w:val="24"/>
        </w:rPr>
        <w:t xml:space="preserve"> to strengthen both schools</w:t>
      </w:r>
      <w:r w:rsidR="009D3045" w:rsidRPr="00B95F43">
        <w:rPr>
          <w:rFonts w:ascii="Garamond" w:eastAsia="ArialMT" w:hAnsi="Garamond" w:cstheme="minorHAnsi"/>
          <w:color w:val="363636"/>
          <w:sz w:val="24"/>
          <w:szCs w:val="24"/>
        </w:rPr>
        <w:t>’</w:t>
      </w:r>
      <w:r w:rsidRPr="00B95F43">
        <w:rPr>
          <w:rFonts w:ascii="Garamond" w:eastAsia="ArialMT" w:hAnsi="Garamond" w:cstheme="minorHAnsi"/>
          <w:color w:val="363636"/>
          <w:sz w:val="24"/>
          <w:szCs w:val="24"/>
        </w:rPr>
        <w:t xml:space="preserve"> overall standing and reputation with all key stakeholders. </w:t>
      </w:r>
      <w:r w:rsidR="00E1020C">
        <w:rPr>
          <w:rFonts w:ascii="Garamond" w:eastAsia="ArialMT" w:hAnsi="Garamond" w:cstheme="minorHAnsi"/>
          <w:color w:val="363636"/>
          <w:sz w:val="24"/>
          <w:szCs w:val="24"/>
        </w:rPr>
        <w:t>They</w:t>
      </w:r>
      <w:r w:rsidR="00B95F43" w:rsidRPr="00B95F43">
        <w:rPr>
          <w:rFonts w:ascii="Garamond" w:eastAsia="ArialMT" w:hAnsi="Garamond" w:cstheme="minorHAnsi"/>
          <w:color w:val="363636"/>
          <w:sz w:val="24"/>
          <w:szCs w:val="24"/>
        </w:rPr>
        <w:t xml:space="preserve"> will </w:t>
      </w:r>
      <w:r w:rsidR="00B95F43" w:rsidRPr="00B95F43">
        <w:rPr>
          <w:rFonts w:ascii="Garamond" w:hAnsi="Garamond" w:cs="Times New Roman"/>
          <w:sz w:val="24"/>
          <w:szCs w:val="24"/>
        </w:rPr>
        <w:t>develop productive relationships with colleagues and stakeholders within the school, playing an active role</w:t>
      </w:r>
      <w:r w:rsidR="006B1102">
        <w:rPr>
          <w:rFonts w:ascii="Garamond" w:hAnsi="Garamond" w:cs="Times New Roman"/>
          <w:sz w:val="24"/>
          <w:szCs w:val="24"/>
        </w:rPr>
        <w:t xml:space="preserve"> in the life of this busy boarding school</w:t>
      </w:r>
      <w:r w:rsidR="000562C9">
        <w:rPr>
          <w:rFonts w:ascii="Garamond" w:hAnsi="Garamond" w:cs="Times New Roman"/>
          <w:sz w:val="24"/>
          <w:szCs w:val="24"/>
        </w:rPr>
        <w:t>.</w:t>
      </w:r>
    </w:p>
    <w:p w14:paraId="75A19681" w14:textId="5317D730" w:rsidR="007E3365" w:rsidRPr="00620969" w:rsidRDefault="007E3365" w:rsidP="007E3365">
      <w:pPr>
        <w:spacing w:after="0"/>
        <w:jc w:val="both"/>
        <w:rPr>
          <w:rFonts w:ascii="Garamond" w:hAnsi="Garamond" w:cstheme="minorHAnsi"/>
          <w:sz w:val="24"/>
          <w:szCs w:val="24"/>
        </w:rPr>
      </w:pPr>
    </w:p>
    <w:p w14:paraId="4EBB5712" w14:textId="508D248F" w:rsidR="007E3365" w:rsidRPr="002D0521" w:rsidRDefault="00F7034F" w:rsidP="009C40F8">
      <w:pPr>
        <w:rPr>
          <w:rFonts w:ascii="Garamond" w:eastAsia="Calibri" w:hAnsi="Garamond" w:cstheme="minorHAnsi"/>
          <w:b/>
          <w:color w:val="2E74B5" w:themeColor="accent1" w:themeShade="BF"/>
          <w:sz w:val="24"/>
          <w:szCs w:val="24"/>
        </w:rPr>
      </w:pPr>
      <w:r w:rsidRPr="002D0521">
        <w:rPr>
          <w:rFonts w:ascii="Garamond" w:eastAsia="Calibri" w:hAnsi="Garamond" w:cstheme="minorHAnsi"/>
          <w:b/>
          <w:color w:val="2E74B5" w:themeColor="accent1" w:themeShade="BF"/>
          <w:sz w:val="24"/>
          <w:szCs w:val="24"/>
        </w:rPr>
        <w:t xml:space="preserve">KEY RESPONSIBILITIES </w:t>
      </w:r>
    </w:p>
    <w:p w14:paraId="4A3CEA7E" w14:textId="77777777" w:rsidR="007E3365" w:rsidRPr="00620969" w:rsidRDefault="007E3365" w:rsidP="007E3365">
      <w:pPr>
        <w:spacing w:after="0"/>
        <w:jc w:val="both"/>
        <w:rPr>
          <w:rFonts w:ascii="Garamond" w:hAnsi="Garamond" w:cstheme="minorHAnsi"/>
          <w:sz w:val="24"/>
          <w:szCs w:val="24"/>
        </w:rPr>
      </w:pPr>
      <w:r w:rsidRPr="00620969">
        <w:rPr>
          <w:rFonts w:ascii="Garamond" w:eastAsia="ArialMT" w:hAnsi="Garamond" w:cstheme="minorHAnsi"/>
          <w:b/>
          <w:bCs/>
          <w:color w:val="363636"/>
          <w:sz w:val="24"/>
          <w:szCs w:val="24"/>
        </w:rPr>
        <w:t>Marketing</w:t>
      </w:r>
    </w:p>
    <w:p w14:paraId="1DFCC5DB" w14:textId="3A2A566F" w:rsidR="007E3365" w:rsidRPr="00620969" w:rsidRDefault="007E3365" w:rsidP="007E3365">
      <w:pPr>
        <w:pStyle w:val="ListParagraph"/>
        <w:numPr>
          <w:ilvl w:val="0"/>
          <w:numId w:val="30"/>
        </w:numPr>
        <w:spacing w:after="0"/>
        <w:jc w:val="both"/>
        <w:rPr>
          <w:rFonts w:ascii="Garamond" w:hAnsi="Garamond" w:cstheme="minorHAnsi"/>
          <w:sz w:val="24"/>
          <w:szCs w:val="24"/>
        </w:rPr>
      </w:pPr>
      <w:r w:rsidRPr="00620969">
        <w:rPr>
          <w:rFonts w:ascii="Garamond" w:eastAsia="ArialMT" w:hAnsi="Garamond" w:cstheme="minorHAnsi"/>
          <w:color w:val="363636"/>
          <w:sz w:val="24"/>
          <w:szCs w:val="24"/>
        </w:rPr>
        <w:t xml:space="preserve">Research, manage and implement the strategic marketing plans for </w:t>
      </w:r>
      <w:r w:rsidR="003E6119" w:rsidRPr="00620969">
        <w:rPr>
          <w:rFonts w:ascii="Garamond" w:eastAsia="ArialMT" w:hAnsi="Garamond" w:cstheme="minorHAnsi"/>
          <w:color w:val="363636"/>
          <w:sz w:val="24"/>
          <w:szCs w:val="24"/>
        </w:rPr>
        <w:t xml:space="preserve">St Mary’s Calne </w:t>
      </w:r>
      <w:r w:rsidRPr="00620969">
        <w:rPr>
          <w:rFonts w:ascii="Garamond" w:eastAsia="ArialMT" w:hAnsi="Garamond" w:cstheme="minorHAnsi"/>
          <w:color w:val="363636"/>
          <w:sz w:val="24"/>
          <w:szCs w:val="24"/>
        </w:rPr>
        <w:t xml:space="preserve">in collaboration with </w:t>
      </w:r>
      <w:r w:rsidR="003E6119" w:rsidRPr="00620969">
        <w:rPr>
          <w:rFonts w:ascii="Garamond" w:eastAsia="ArialMT" w:hAnsi="Garamond" w:cstheme="minorHAnsi"/>
          <w:color w:val="363636"/>
          <w:sz w:val="24"/>
          <w:szCs w:val="24"/>
        </w:rPr>
        <w:t>St Margaret’s Prep</w:t>
      </w:r>
      <w:r w:rsidRPr="00620969">
        <w:rPr>
          <w:rFonts w:ascii="Garamond" w:eastAsia="ArialMT" w:hAnsi="Garamond" w:cstheme="minorHAnsi"/>
          <w:color w:val="363636"/>
          <w:sz w:val="24"/>
          <w:szCs w:val="24"/>
        </w:rPr>
        <w:t>.</w:t>
      </w:r>
    </w:p>
    <w:p w14:paraId="661DD354" w14:textId="6809FDC1" w:rsidR="009D0AAE" w:rsidRPr="00620969" w:rsidRDefault="009D0AAE" w:rsidP="009D0AAE">
      <w:pPr>
        <w:pStyle w:val="ListParagraph"/>
        <w:numPr>
          <w:ilvl w:val="0"/>
          <w:numId w:val="30"/>
        </w:numPr>
        <w:autoSpaceDE w:val="0"/>
        <w:autoSpaceDN w:val="0"/>
        <w:adjustRightInd w:val="0"/>
        <w:spacing w:after="0" w:line="240" w:lineRule="auto"/>
        <w:rPr>
          <w:rFonts w:ascii="Garamond" w:hAnsi="Garamond" w:cs="FrutigerLT-Light"/>
          <w:sz w:val="24"/>
          <w:szCs w:val="24"/>
        </w:rPr>
      </w:pPr>
      <w:r w:rsidRPr="00620969">
        <w:rPr>
          <w:rFonts w:ascii="Garamond" w:hAnsi="Garamond" w:cs="FrutigerLT-Light"/>
          <w:sz w:val="24"/>
          <w:szCs w:val="24"/>
        </w:rPr>
        <w:t>Through the marketing and communications strategy</w:t>
      </w:r>
      <w:r w:rsidR="004569EC" w:rsidRPr="00620969">
        <w:rPr>
          <w:rFonts w:ascii="Garamond" w:hAnsi="Garamond" w:cs="FrutigerLT-Light"/>
          <w:sz w:val="24"/>
          <w:szCs w:val="24"/>
        </w:rPr>
        <w:t>,</w:t>
      </w:r>
      <w:r w:rsidRPr="00620969">
        <w:rPr>
          <w:rFonts w:ascii="Garamond" w:hAnsi="Garamond" w:cs="FrutigerLT-Light"/>
          <w:sz w:val="24"/>
          <w:szCs w:val="24"/>
        </w:rPr>
        <w:t xml:space="preserve"> maximise pupil numbers and pupil retention across the whole school.</w:t>
      </w:r>
      <w:r w:rsidRPr="00620969">
        <w:rPr>
          <w:rFonts w:ascii="Garamond" w:eastAsia="ArialMT" w:hAnsi="Garamond" w:cstheme="minorHAnsi"/>
          <w:color w:val="363636"/>
          <w:sz w:val="24"/>
          <w:szCs w:val="24"/>
        </w:rPr>
        <w:t xml:space="preserve"> </w:t>
      </w:r>
    </w:p>
    <w:p w14:paraId="006D4A9C" w14:textId="77777777" w:rsidR="00BC2767" w:rsidRPr="00620969" w:rsidRDefault="00BC2767" w:rsidP="00BC2767">
      <w:pPr>
        <w:pStyle w:val="ListParagraph"/>
        <w:numPr>
          <w:ilvl w:val="0"/>
          <w:numId w:val="30"/>
        </w:numPr>
        <w:spacing w:after="0"/>
        <w:jc w:val="both"/>
        <w:rPr>
          <w:rFonts w:ascii="Garamond" w:hAnsi="Garamond" w:cstheme="minorHAnsi"/>
          <w:sz w:val="24"/>
          <w:szCs w:val="24"/>
        </w:rPr>
      </w:pPr>
      <w:r w:rsidRPr="00620969">
        <w:rPr>
          <w:rFonts w:ascii="Garamond" w:eastAsia="ArialMT" w:hAnsi="Garamond" w:cstheme="minorHAnsi"/>
          <w:color w:val="363636"/>
          <w:sz w:val="24"/>
          <w:szCs w:val="24"/>
        </w:rPr>
        <w:t>Undertake regular market and competitor research and analysis to inform plans.</w:t>
      </w:r>
    </w:p>
    <w:p w14:paraId="6258B6E5" w14:textId="733FF8AF" w:rsidR="00BC2767" w:rsidRPr="00F01E4E" w:rsidRDefault="005F70F0" w:rsidP="00F01E4E">
      <w:pPr>
        <w:pStyle w:val="ListParagraph"/>
        <w:numPr>
          <w:ilvl w:val="0"/>
          <w:numId w:val="30"/>
        </w:numPr>
        <w:spacing w:after="0"/>
        <w:jc w:val="both"/>
        <w:rPr>
          <w:rFonts w:ascii="Garamond" w:hAnsi="Garamond" w:cstheme="minorHAnsi"/>
          <w:sz w:val="24"/>
          <w:szCs w:val="24"/>
        </w:rPr>
      </w:pPr>
      <w:r w:rsidRPr="00620969">
        <w:rPr>
          <w:rFonts w:ascii="Garamond" w:eastAsia="ArialMT" w:hAnsi="Garamond" w:cstheme="minorHAnsi"/>
          <w:color w:val="363636"/>
          <w:sz w:val="24"/>
          <w:szCs w:val="24"/>
        </w:rPr>
        <w:t xml:space="preserve">Set, </w:t>
      </w:r>
      <w:proofErr w:type="gramStart"/>
      <w:r w:rsidRPr="00620969">
        <w:rPr>
          <w:rFonts w:ascii="Garamond" w:eastAsia="ArialMT" w:hAnsi="Garamond" w:cstheme="minorHAnsi"/>
          <w:color w:val="363636"/>
          <w:sz w:val="24"/>
          <w:szCs w:val="24"/>
        </w:rPr>
        <w:t>monitor</w:t>
      </w:r>
      <w:proofErr w:type="gramEnd"/>
      <w:r w:rsidRPr="00620969">
        <w:rPr>
          <w:rFonts w:ascii="Garamond" w:eastAsia="ArialMT" w:hAnsi="Garamond" w:cstheme="minorHAnsi"/>
          <w:color w:val="363636"/>
          <w:sz w:val="24"/>
          <w:szCs w:val="24"/>
        </w:rPr>
        <w:t xml:space="preserve"> and track the short and long-term strategies for marketing and pupil recruitment and report regularly on progress. </w:t>
      </w:r>
    </w:p>
    <w:p w14:paraId="64A6D61D" w14:textId="77777777" w:rsidR="007E3365" w:rsidRPr="00620969" w:rsidRDefault="007E3365" w:rsidP="007E3365">
      <w:pPr>
        <w:pStyle w:val="ListParagraph"/>
        <w:numPr>
          <w:ilvl w:val="0"/>
          <w:numId w:val="30"/>
        </w:numPr>
        <w:spacing w:after="0"/>
        <w:jc w:val="both"/>
        <w:rPr>
          <w:rFonts w:ascii="Garamond" w:hAnsi="Garamond" w:cstheme="minorHAnsi"/>
          <w:sz w:val="24"/>
          <w:szCs w:val="24"/>
        </w:rPr>
      </w:pPr>
      <w:r w:rsidRPr="00620969">
        <w:rPr>
          <w:rFonts w:ascii="Garamond" w:eastAsia="ArialMT" w:hAnsi="Garamond" w:cstheme="minorHAnsi"/>
          <w:color w:val="363636"/>
          <w:sz w:val="24"/>
          <w:szCs w:val="24"/>
        </w:rPr>
        <w:t xml:space="preserve">Develop, </w:t>
      </w:r>
      <w:proofErr w:type="gramStart"/>
      <w:r w:rsidRPr="00620969">
        <w:rPr>
          <w:rFonts w:ascii="Garamond" w:eastAsia="ArialMT" w:hAnsi="Garamond" w:cstheme="minorHAnsi"/>
          <w:color w:val="363636"/>
          <w:sz w:val="24"/>
          <w:szCs w:val="24"/>
        </w:rPr>
        <w:t>embrace</w:t>
      </w:r>
      <w:proofErr w:type="gramEnd"/>
      <w:r w:rsidRPr="00620969">
        <w:rPr>
          <w:rFonts w:ascii="Garamond" w:eastAsia="ArialMT" w:hAnsi="Garamond" w:cstheme="minorHAnsi"/>
          <w:color w:val="363636"/>
          <w:sz w:val="24"/>
          <w:szCs w:val="24"/>
        </w:rPr>
        <w:t xml:space="preserve"> and utilise the school’s brand values to best effect to differentiate the schools’ positioning, ensuring these brand values are appropriately reflected in all school communications.</w:t>
      </w:r>
    </w:p>
    <w:p w14:paraId="0C6AB10E" w14:textId="236C989D" w:rsidR="006434FD" w:rsidRPr="00620969" w:rsidRDefault="007E3365" w:rsidP="00AE5012">
      <w:pPr>
        <w:pStyle w:val="ListParagraph"/>
        <w:numPr>
          <w:ilvl w:val="0"/>
          <w:numId w:val="30"/>
        </w:numPr>
        <w:spacing w:after="0"/>
        <w:jc w:val="both"/>
        <w:rPr>
          <w:rFonts w:ascii="Garamond" w:hAnsi="Garamond" w:cstheme="minorHAnsi"/>
          <w:sz w:val="24"/>
          <w:szCs w:val="24"/>
        </w:rPr>
      </w:pPr>
      <w:r w:rsidRPr="00620969">
        <w:rPr>
          <w:rFonts w:ascii="Garamond" w:eastAsia="ArialMT" w:hAnsi="Garamond" w:cstheme="minorHAnsi"/>
          <w:color w:val="363636"/>
          <w:sz w:val="24"/>
          <w:szCs w:val="24"/>
        </w:rPr>
        <w:lastRenderedPageBreak/>
        <w:t>Manage the brand consistently, both within and outside the school, providing overall editorial and design control across all communications and advertising media.</w:t>
      </w:r>
    </w:p>
    <w:p w14:paraId="061167A9" w14:textId="77777777" w:rsidR="007E3365" w:rsidRPr="00620969" w:rsidRDefault="007E3365" w:rsidP="007E3365">
      <w:pPr>
        <w:pStyle w:val="ListParagraph"/>
        <w:numPr>
          <w:ilvl w:val="0"/>
          <w:numId w:val="30"/>
        </w:numPr>
        <w:spacing w:after="0"/>
        <w:jc w:val="both"/>
        <w:rPr>
          <w:rFonts w:ascii="Garamond" w:hAnsi="Garamond" w:cstheme="minorHAnsi"/>
          <w:sz w:val="24"/>
          <w:szCs w:val="24"/>
        </w:rPr>
      </w:pPr>
      <w:r w:rsidRPr="00620969">
        <w:rPr>
          <w:rFonts w:ascii="Garamond" w:eastAsia="ArialMT" w:hAnsi="Garamond" w:cstheme="minorHAnsi"/>
          <w:color w:val="363636"/>
          <w:sz w:val="24"/>
          <w:szCs w:val="24"/>
        </w:rPr>
        <w:t xml:space="preserve">Support teaching and non-teaching staff in their roles as marketeers of the School by building positive relationships with all key personnel and suggesting ways to encourage wider staff involvement in marketing efforts. </w:t>
      </w:r>
    </w:p>
    <w:p w14:paraId="64C2643B" w14:textId="77777777" w:rsidR="007E3365" w:rsidRPr="00620969" w:rsidRDefault="007E3365" w:rsidP="007E3365">
      <w:pPr>
        <w:pStyle w:val="ListParagraph"/>
        <w:numPr>
          <w:ilvl w:val="0"/>
          <w:numId w:val="30"/>
        </w:numPr>
        <w:spacing w:after="0"/>
        <w:jc w:val="both"/>
        <w:rPr>
          <w:rFonts w:ascii="Garamond" w:hAnsi="Garamond" w:cstheme="minorHAnsi"/>
          <w:sz w:val="24"/>
          <w:szCs w:val="24"/>
        </w:rPr>
      </w:pPr>
      <w:r w:rsidRPr="00620969">
        <w:rPr>
          <w:rFonts w:ascii="Garamond" w:eastAsia="ArialMT" w:hAnsi="Garamond" w:cstheme="minorHAnsi"/>
          <w:color w:val="363636"/>
          <w:sz w:val="24"/>
          <w:szCs w:val="24"/>
        </w:rPr>
        <w:t xml:space="preserve">Manage the Marketing budget to obtain ‘best value’ from suppliers such as designers, mailing and print houses. </w:t>
      </w:r>
    </w:p>
    <w:p w14:paraId="09B96432" w14:textId="222BAB24" w:rsidR="001B4236" w:rsidRPr="00620969" w:rsidRDefault="001B4236" w:rsidP="001B4236">
      <w:pPr>
        <w:pStyle w:val="ListParagraph"/>
        <w:numPr>
          <w:ilvl w:val="0"/>
          <w:numId w:val="30"/>
        </w:numPr>
        <w:autoSpaceDE w:val="0"/>
        <w:autoSpaceDN w:val="0"/>
        <w:adjustRightInd w:val="0"/>
        <w:spacing w:after="0" w:line="240" w:lineRule="auto"/>
        <w:rPr>
          <w:rFonts w:ascii="Garamond" w:hAnsi="Garamond" w:cs="FrutigerLT-Light"/>
          <w:sz w:val="24"/>
          <w:szCs w:val="24"/>
        </w:rPr>
      </w:pPr>
      <w:r w:rsidRPr="00620969">
        <w:rPr>
          <w:rFonts w:ascii="Garamond" w:hAnsi="Garamond" w:cs="FrutigerLT-Light"/>
          <w:sz w:val="24"/>
          <w:szCs w:val="24"/>
        </w:rPr>
        <w:t>Work with the SLT and school Registrar to identify and develop new opportunities to attract and recruit new pupils</w:t>
      </w:r>
      <w:r w:rsidR="00F2238C" w:rsidRPr="00620969">
        <w:rPr>
          <w:rFonts w:ascii="Garamond" w:hAnsi="Garamond" w:cs="FrutigerLT-Light"/>
          <w:sz w:val="24"/>
          <w:szCs w:val="24"/>
        </w:rPr>
        <w:t xml:space="preserve"> </w:t>
      </w:r>
      <w:r w:rsidRPr="00620969">
        <w:rPr>
          <w:rFonts w:ascii="Garamond" w:hAnsi="Garamond" w:cs="FrutigerLT-Light"/>
          <w:sz w:val="24"/>
          <w:szCs w:val="24"/>
        </w:rPr>
        <w:t>(UK and international).</w:t>
      </w:r>
    </w:p>
    <w:p w14:paraId="2D7BA80E" w14:textId="3B4D020A" w:rsidR="007E3365" w:rsidRPr="00620969" w:rsidRDefault="007E3365" w:rsidP="007E3365">
      <w:pPr>
        <w:pStyle w:val="ListParagraph"/>
        <w:numPr>
          <w:ilvl w:val="0"/>
          <w:numId w:val="30"/>
        </w:numPr>
        <w:spacing w:after="0"/>
        <w:jc w:val="both"/>
        <w:rPr>
          <w:rFonts w:ascii="Garamond" w:hAnsi="Garamond" w:cstheme="minorHAnsi"/>
          <w:sz w:val="24"/>
          <w:szCs w:val="24"/>
        </w:rPr>
      </w:pPr>
      <w:r w:rsidRPr="00620969">
        <w:rPr>
          <w:rFonts w:ascii="Garamond" w:eastAsia="ArialMT" w:hAnsi="Garamond" w:cstheme="minorHAnsi"/>
          <w:color w:val="363636"/>
          <w:sz w:val="24"/>
          <w:szCs w:val="24"/>
        </w:rPr>
        <w:t>Work closely with the Admissions and Marketing Team at St Mar</w:t>
      </w:r>
      <w:r w:rsidR="00847C0A" w:rsidRPr="00620969">
        <w:rPr>
          <w:rFonts w:ascii="Garamond" w:eastAsia="ArialMT" w:hAnsi="Garamond" w:cstheme="minorHAnsi"/>
          <w:color w:val="363636"/>
          <w:sz w:val="24"/>
          <w:szCs w:val="24"/>
        </w:rPr>
        <w:t>garet</w:t>
      </w:r>
      <w:r w:rsidRPr="00620969">
        <w:rPr>
          <w:rFonts w:ascii="Garamond" w:eastAsia="ArialMT" w:hAnsi="Garamond" w:cstheme="minorHAnsi"/>
          <w:color w:val="363636"/>
          <w:sz w:val="24"/>
          <w:szCs w:val="24"/>
        </w:rPr>
        <w:t xml:space="preserve">’s on the following matters: </w:t>
      </w:r>
    </w:p>
    <w:p w14:paraId="7BEAE1BF" w14:textId="77777777" w:rsidR="007E3365" w:rsidRPr="00620969" w:rsidRDefault="007E3365" w:rsidP="007E3365">
      <w:pPr>
        <w:pStyle w:val="ListParagraph"/>
        <w:numPr>
          <w:ilvl w:val="1"/>
          <w:numId w:val="30"/>
        </w:numPr>
        <w:spacing w:after="0"/>
        <w:jc w:val="both"/>
        <w:rPr>
          <w:rFonts w:ascii="Garamond" w:hAnsi="Garamond" w:cstheme="minorHAnsi"/>
          <w:sz w:val="24"/>
          <w:szCs w:val="24"/>
        </w:rPr>
      </w:pPr>
      <w:r w:rsidRPr="00620969">
        <w:rPr>
          <w:rFonts w:ascii="Garamond" w:eastAsia="ArialMT" w:hAnsi="Garamond" w:cstheme="minorHAnsi"/>
          <w:color w:val="363636"/>
          <w:sz w:val="24"/>
          <w:szCs w:val="24"/>
        </w:rPr>
        <w:t xml:space="preserve">Transfer of girls at 11+ to St Mary’s, Calne </w:t>
      </w:r>
    </w:p>
    <w:p w14:paraId="7CE35338" w14:textId="1B334241" w:rsidR="007E3365" w:rsidRPr="00E727E1" w:rsidRDefault="007E3365" w:rsidP="007E3365">
      <w:pPr>
        <w:pStyle w:val="ListParagraph"/>
        <w:numPr>
          <w:ilvl w:val="1"/>
          <w:numId w:val="30"/>
        </w:numPr>
        <w:spacing w:after="0"/>
        <w:jc w:val="both"/>
        <w:rPr>
          <w:rFonts w:ascii="Garamond" w:hAnsi="Garamond" w:cstheme="minorHAnsi"/>
          <w:sz w:val="24"/>
          <w:szCs w:val="24"/>
        </w:rPr>
      </w:pPr>
      <w:r w:rsidRPr="00620969">
        <w:rPr>
          <w:rFonts w:ascii="Garamond" w:eastAsia="ArialMT" w:hAnsi="Garamond" w:cstheme="minorHAnsi"/>
          <w:color w:val="363636"/>
          <w:sz w:val="24"/>
          <w:szCs w:val="24"/>
        </w:rPr>
        <w:t xml:space="preserve">Creation of synergy between both schools’ brands </w:t>
      </w:r>
    </w:p>
    <w:p w14:paraId="4556D786" w14:textId="77777777" w:rsidR="00D704C8" w:rsidRPr="00620969" w:rsidRDefault="00D704C8" w:rsidP="00D704C8">
      <w:pPr>
        <w:spacing w:after="0"/>
        <w:jc w:val="both"/>
        <w:rPr>
          <w:rFonts w:ascii="Garamond" w:eastAsia="ArialMT" w:hAnsi="Garamond" w:cstheme="minorHAnsi"/>
          <w:color w:val="363636"/>
          <w:sz w:val="24"/>
          <w:szCs w:val="24"/>
        </w:rPr>
      </w:pPr>
    </w:p>
    <w:p w14:paraId="424B0A26" w14:textId="430F7418" w:rsidR="00975A18" w:rsidRPr="00620969" w:rsidRDefault="00D704C8" w:rsidP="00D704C8">
      <w:pPr>
        <w:spacing w:after="0"/>
        <w:jc w:val="both"/>
        <w:rPr>
          <w:rFonts w:ascii="Garamond" w:hAnsi="Garamond" w:cstheme="minorHAnsi"/>
          <w:b/>
          <w:bCs/>
          <w:sz w:val="24"/>
          <w:szCs w:val="24"/>
        </w:rPr>
      </w:pPr>
      <w:r w:rsidRPr="00620969">
        <w:rPr>
          <w:rFonts w:ascii="Garamond" w:eastAsia="ArialMT" w:hAnsi="Garamond" w:cstheme="minorHAnsi"/>
          <w:b/>
          <w:bCs/>
          <w:color w:val="363636"/>
          <w:sz w:val="24"/>
          <w:szCs w:val="24"/>
        </w:rPr>
        <w:t>Communications</w:t>
      </w:r>
      <w:r w:rsidR="00D03186" w:rsidRPr="00620969">
        <w:rPr>
          <w:rFonts w:ascii="Garamond" w:eastAsia="ArialMT" w:hAnsi="Garamond" w:cstheme="minorHAnsi"/>
          <w:b/>
          <w:bCs/>
          <w:color w:val="363636"/>
          <w:sz w:val="24"/>
          <w:szCs w:val="24"/>
        </w:rPr>
        <w:t xml:space="preserve"> and Public Relations</w:t>
      </w:r>
    </w:p>
    <w:p w14:paraId="4EB6B935" w14:textId="77777777" w:rsidR="004569EC" w:rsidRPr="00620969" w:rsidRDefault="004569EC" w:rsidP="004569EC">
      <w:pPr>
        <w:pStyle w:val="ListParagraph"/>
        <w:numPr>
          <w:ilvl w:val="0"/>
          <w:numId w:val="30"/>
        </w:numPr>
        <w:spacing w:after="0"/>
        <w:jc w:val="both"/>
        <w:rPr>
          <w:rFonts w:ascii="Garamond" w:hAnsi="Garamond" w:cstheme="minorHAnsi"/>
          <w:sz w:val="24"/>
          <w:szCs w:val="24"/>
        </w:rPr>
      </w:pPr>
      <w:r w:rsidRPr="00620969">
        <w:rPr>
          <w:rFonts w:ascii="Garamond" w:eastAsia="ArialMT" w:hAnsi="Garamond" w:cstheme="minorHAnsi"/>
          <w:color w:val="363636"/>
          <w:sz w:val="24"/>
          <w:szCs w:val="24"/>
        </w:rPr>
        <w:t xml:space="preserve">Develop and implement the school’s communications and public relations strategy through tactical content, </w:t>
      </w:r>
      <w:proofErr w:type="gramStart"/>
      <w:r w:rsidRPr="00620969">
        <w:rPr>
          <w:rFonts w:ascii="Garamond" w:eastAsia="ArialMT" w:hAnsi="Garamond" w:cstheme="minorHAnsi"/>
          <w:color w:val="363636"/>
          <w:sz w:val="24"/>
          <w:szCs w:val="24"/>
        </w:rPr>
        <w:t>advertising</w:t>
      </w:r>
      <w:proofErr w:type="gramEnd"/>
      <w:r w:rsidRPr="00620969">
        <w:rPr>
          <w:rFonts w:ascii="Garamond" w:eastAsia="ArialMT" w:hAnsi="Garamond" w:cstheme="minorHAnsi"/>
          <w:color w:val="363636"/>
          <w:sz w:val="24"/>
          <w:szCs w:val="24"/>
        </w:rPr>
        <w:t xml:space="preserve"> and communication plans. This will include drafting press releases and establishing positive relationships with representatives from local and national media channels to enhance the reputation of the school.</w:t>
      </w:r>
    </w:p>
    <w:p w14:paraId="297F437A" w14:textId="09B1CEC0" w:rsidR="005B495E" w:rsidRPr="00620969" w:rsidRDefault="005B495E" w:rsidP="005B495E">
      <w:pPr>
        <w:pStyle w:val="ListParagraph"/>
        <w:numPr>
          <w:ilvl w:val="0"/>
          <w:numId w:val="30"/>
        </w:numPr>
        <w:spacing w:after="0"/>
        <w:jc w:val="both"/>
        <w:rPr>
          <w:rFonts w:ascii="Garamond" w:hAnsi="Garamond" w:cstheme="minorHAnsi"/>
          <w:sz w:val="24"/>
          <w:szCs w:val="24"/>
        </w:rPr>
      </w:pPr>
      <w:r w:rsidRPr="00620969">
        <w:rPr>
          <w:rFonts w:ascii="Garamond" w:eastAsia="ArialMT" w:hAnsi="Garamond" w:cstheme="minorHAnsi"/>
          <w:color w:val="363636"/>
          <w:sz w:val="24"/>
          <w:szCs w:val="24"/>
        </w:rPr>
        <w:t>Oversee all external communications related to marketing, including letters to prospective and current parents and all printed and digital communications materials including the weekly e-newsletter.</w:t>
      </w:r>
    </w:p>
    <w:p w14:paraId="35403092" w14:textId="77777777" w:rsidR="005B495E" w:rsidRPr="00620969" w:rsidRDefault="005B495E" w:rsidP="005B495E">
      <w:pPr>
        <w:pStyle w:val="ListParagraph"/>
        <w:numPr>
          <w:ilvl w:val="0"/>
          <w:numId w:val="30"/>
        </w:numPr>
        <w:spacing w:after="0"/>
        <w:jc w:val="both"/>
        <w:rPr>
          <w:rFonts w:ascii="Garamond" w:hAnsi="Garamond" w:cstheme="minorHAnsi"/>
          <w:sz w:val="24"/>
          <w:szCs w:val="24"/>
        </w:rPr>
      </w:pPr>
      <w:r w:rsidRPr="00620969">
        <w:rPr>
          <w:rFonts w:ascii="Garamond" w:eastAsia="ArialMT" w:hAnsi="Garamond" w:cstheme="minorHAnsi"/>
          <w:color w:val="363636"/>
          <w:sz w:val="24"/>
          <w:szCs w:val="24"/>
        </w:rPr>
        <w:t xml:space="preserve">Provide strategic oversight of the school website, with overall responsibility for its evolution, </w:t>
      </w:r>
      <w:proofErr w:type="gramStart"/>
      <w:r w:rsidRPr="00620969">
        <w:rPr>
          <w:rFonts w:ascii="Garamond" w:eastAsia="ArialMT" w:hAnsi="Garamond" w:cstheme="minorHAnsi"/>
          <w:color w:val="363636"/>
          <w:sz w:val="24"/>
          <w:szCs w:val="24"/>
        </w:rPr>
        <w:t>update</w:t>
      </w:r>
      <w:proofErr w:type="gramEnd"/>
      <w:r w:rsidRPr="00620969">
        <w:rPr>
          <w:rFonts w:ascii="Garamond" w:eastAsia="ArialMT" w:hAnsi="Garamond" w:cstheme="minorHAnsi"/>
          <w:color w:val="363636"/>
          <w:sz w:val="24"/>
          <w:szCs w:val="24"/>
        </w:rPr>
        <w:t xml:space="preserve"> and accuracy.</w:t>
      </w:r>
    </w:p>
    <w:p w14:paraId="5A14C430" w14:textId="77777777" w:rsidR="00676AD6" w:rsidRPr="00620969" w:rsidRDefault="00676AD6" w:rsidP="00676AD6">
      <w:pPr>
        <w:pStyle w:val="ListParagraph"/>
        <w:numPr>
          <w:ilvl w:val="0"/>
          <w:numId w:val="30"/>
        </w:numPr>
        <w:spacing w:after="0"/>
        <w:jc w:val="both"/>
        <w:rPr>
          <w:rFonts w:ascii="Garamond" w:hAnsi="Garamond" w:cstheme="minorHAnsi"/>
          <w:sz w:val="24"/>
          <w:szCs w:val="24"/>
        </w:rPr>
      </w:pPr>
      <w:r w:rsidRPr="00620969">
        <w:rPr>
          <w:rFonts w:ascii="Garamond" w:eastAsia="ArialMT" w:hAnsi="Garamond" w:cstheme="minorHAnsi"/>
          <w:color w:val="363636"/>
          <w:sz w:val="24"/>
          <w:szCs w:val="24"/>
        </w:rPr>
        <w:t>Develop and provide strategic oversight of the school digital and social media channels.</w:t>
      </w:r>
    </w:p>
    <w:p w14:paraId="4FCAD251" w14:textId="77777777" w:rsidR="00934A02" w:rsidRPr="00620969" w:rsidRDefault="00934A02" w:rsidP="00934A02">
      <w:pPr>
        <w:pStyle w:val="ListParagraph"/>
        <w:numPr>
          <w:ilvl w:val="0"/>
          <w:numId w:val="30"/>
        </w:numPr>
        <w:spacing w:after="0"/>
        <w:jc w:val="both"/>
        <w:rPr>
          <w:rFonts w:ascii="Garamond" w:hAnsi="Garamond" w:cstheme="minorHAnsi"/>
          <w:sz w:val="24"/>
          <w:szCs w:val="24"/>
        </w:rPr>
      </w:pPr>
      <w:r w:rsidRPr="00620969">
        <w:rPr>
          <w:rFonts w:ascii="Garamond" w:eastAsia="ArialMT" w:hAnsi="Garamond" w:cstheme="minorHAnsi"/>
          <w:color w:val="363636"/>
          <w:sz w:val="24"/>
          <w:szCs w:val="24"/>
        </w:rPr>
        <w:t xml:space="preserve">Write, </w:t>
      </w:r>
      <w:proofErr w:type="gramStart"/>
      <w:r w:rsidRPr="00620969">
        <w:rPr>
          <w:rFonts w:ascii="Garamond" w:eastAsia="ArialMT" w:hAnsi="Garamond" w:cstheme="minorHAnsi"/>
          <w:color w:val="363636"/>
          <w:sz w:val="24"/>
          <w:szCs w:val="24"/>
        </w:rPr>
        <w:t>edit</w:t>
      </w:r>
      <w:proofErr w:type="gramEnd"/>
      <w:r w:rsidRPr="00620969">
        <w:rPr>
          <w:rFonts w:ascii="Garamond" w:eastAsia="ArialMT" w:hAnsi="Garamond" w:cstheme="minorHAnsi"/>
          <w:color w:val="363636"/>
          <w:sz w:val="24"/>
          <w:szCs w:val="24"/>
        </w:rPr>
        <w:t xml:space="preserve"> and produce engaging and distinctive marketing materials and publications which will improve pupil recruitment.</w:t>
      </w:r>
    </w:p>
    <w:p w14:paraId="32F3561A" w14:textId="77777777" w:rsidR="00934A02" w:rsidRPr="00620969" w:rsidRDefault="00934A02" w:rsidP="00934A02">
      <w:pPr>
        <w:pStyle w:val="ListParagraph"/>
        <w:numPr>
          <w:ilvl w:val="0"/>
          <w:numId w:val="30"/>
        </w:numPr>
        <w:spacing w:after="0"/>
        <w:jc w:val="both"/>
        <w:rPr>
          <w:rFonts w:ascii="Garamond" w:hAnsi="Garamond" w:cstheme="minorHAnsi"/>
          <w:sz w:val="24"/>
          <w:szCs w:val="24"/>
        </w:rPr>
      </w:pPr>
      <w:r w:rsidRPr="00620969">
        <w:rPr>
          <w:rFonts w:ascii="Garamond" w:eastAsia="ArialMT" w:hAnsi="Garamond" w:cstheme="minorHAnsi"/>
          <w:color w:val="363636"/>
          <w:sz w:val="24"/>
          <w:szCs w:val="24"/>
        </w:rPr>
        <w:t>Identify potential newsworthy stories, write copy as required and identify suitable photographs to update the school website, newsletters, magazines and for release to the media.</w:t>
      </w:r>
    </w:p>
    <w:p w14:paraId="671D2DF0" w14:textId="1568719B" w:rsidR="00971ADA" w:rsidRPr="00620969" w:rsidRDefault="007F5CD1" w:rsidP="00971ADA">
      <w:pPr>
        <w:pStyle w:val="ListParagraph"/>
        <w:numPr>
          <w:ilvl w:val="0"/>
          <w:numId w:val="30"/>
        </w:numPr>
        <w:autoSpaceDE w:val="0"/>
        <w:autoSpaceDN w:val="0"/>
        <w:adjustRightInd w:val="0"/>
        <w:spacing w:after="0" w:line="240" w:lineRule="auto"/>
        <w:rPr>
          <w:rFonts w:ascii="Garamond" w:hAnsi="Garamond" w:cs="FrutigerLT-Light"/>
          <w:sz w:val="24"/>
          <w:szCs w:val="24"/>
        </w:rPr>
      </w:pPr>
      <w:r w:rsidRPr="00620969">
        <w:rPr>
          <w:rFonts w:ascii="Garamond" w:hAnsi="Garamond" w:cs="FrutigerLT-Light"/>
          <w:sz w:val="24"/>
          <w:szCs w:val="24"/>
        </w:rPr>
        <w:t xml:space="preserve">Be aware of </w:t>
      </w:r>
      <w:r w:rsidR="00C84360">
        <w:rPr>
          <w:rFonts w:ascii="Garamond" w:hAnsi="Garamond" w:cs="FrutigerLT-Light"/>
          <w:sz w:val="24"/>
          <w:szCs w:val="24"/>
        </w:rPr>
        <w:t xml:space="preserve">and participate in </w:t>
      </w:r>
      <w:r w:rsidRPr="00620969">
        <w:rPr>
          <w:rFonts w:ascii="Garamond" w:hAnsi="Garamond" w:cs="FrutigerLT-Light"/>
          <w:sz w:val="24"/>
          <w:szCs w:val="24"/>
        </w:rPr>
        <w:t>the school’s schedule of activities and events and capitalise on the PR opportunities they offer.</w:t>
      </w:r>
    </w:p>
    <w:p w14:paraId="2D4010B7" w14:textId="00DFABC5" w:rsidR="00406966" w:rsidRPr="00620969" w:rsidRDefault="00406966" w:rsidP="00406966">
      <w:pPr>
        <w:pStyle w:val="ListParagraph"/>
        <w:numPr>
          <w:ilvl w:val="0"/>
          <w:numId w:val="30"/>
        </w:numPr>
        <w:spacing w:after="0"/>
        <w:jc w:val="both"/>
        <w:rPr>
          <w:rFonts w:ascii="Garamond" w:hAnsi="Garamond" w:cstheme="minorHAnsi"/>
          <w:sz w:val="24"/>
          <w:szCs w:val="24"/>
        </w:rPr>
      </w:pPr>
      <w:r w:rsidRPr="00620969">
        <w:rPr>
          <w:rFonts w:ascii="Garamond" w:eastAsia="ArialMT" w:hAnsi="Garamond" w:cstheme="minorHAnsi"/>
          <w:color w:val="363636"/>
          <w:sz w:val="24"/>
          <w:szCs w:val="24"/>
        </w:rPr>
        <w:t xml:space="preserve">Actively pursue opportunities for the school to be recognised externally by nominating the schools for relevant awards to achieve external recognition and validation. Arrange and plan visits from external teams </w:t>
      </w:r>
      <w:proofErr w:type="gramStart"/>
      <w:r w:rsidR="00E1020C" w:rsidRPr="00620969">
        <w:rPr>
          <w:rFonts w:ascii="Garamond" w:eastAsia="ArialMT" w:hAnsi="Garamond" w:cstheme="minorHAnsi"/>
          <w:color w:val="363636"/>
          <w:sz w:val="24"/>
          <w:szCs w:val="24"/>
        </w:rPr>
        <w:t>e</w:t>
      </w:r>
      <w:r w:rsidR="00E1020C">
        <w:rPr>
          <w:rFonts w:ascii="Garamond" w:eastAsia="ArialMT" w:hAnsi="Garamond" w:cstheme="minorHAnsi"/>
          <w:color w:val="363636"/>
          <w:sz w:val="24"/>
          <w:szCs w:val="24"/>
        </w:rPr>
        <w:t>.g.</w:t>
      </w:r>
      <w:proofErr w:type="gramEnd"/>
      <w:r w:rsidRPr="00620969">
        <w:rPr>
          <w:rFonts w:ascii="Garamond" w:eastAsia="ArialMT" w:hAnsi="Garamond" w:cstheme="minorHAnsi"/>
          <w:color w:val="363636"/>
          <w:sz w:val="24"/>
          <w:szCs w:val="24"/>
        </w:rPr>
        <w:t xml:space="preserve"> Good Schools Guide.</w:t>
      </w:r>
    </w:p>
    <w:p w14:paraId="28325052" w14:textId="77777777" w:rsidR="00406966" w:rsidRPr="00620969" w:rsidRDefault="00406966" w:rsidP="00AA5EE1">
      <w:pPr>
        <w:pStyle w:val="ListParagraph"/>
        <w:autoSpaceDE w:val="0"/>
        <w:autoSpaceDN w:val="0"/>
        <w:adjustRightInd w:val="0"/>
        <w:spacing w:after="0" w:line="240" w:lineRule="auto"/>
        <w:ind w:left="360"/>
        <w:rPr>
          <w:rFonts w:ascii="Garamond" w:hAnsi="Garamond" w:cs="FrutigerLT-Light"/>
          <w:sz w:val="24"/>
          <w:szCs w:val="24"/>
        </w:rPr>
      </w:pPr>
    </w:p>
    <w:p w14:paraId="5C5894D1" w14:textId="77777777" w:rsidR="006434FD" w:rsidRPr="00620969" w:rsidRDefault="006434FD" w:rsidP="006434FD">
      <w:pPr>
        <w:pStyle w:val="ListParagraph"/>
        <w:spacing w:after="0"/>
        <w:ind w:left="0"/>
        <w:jc w:val="both"/>
        <w:rPr>
          <w:rFonts w:ascii="Garamond" w:hAnsi="Garamond" w:cstheme="minorHAnsi"/>
          <w:b/>
          <w:bCs/>
          <w:sz w:val="24"/>
          <w:szCs w:val="24"/>
        </w:rPr>
      </w:pPr>
      <w:r w:rsidRPr="00620969">
        <w:rPr>
          <w:rFonts w:ascii="Garamond" w:hAnsi="Garamond" w:cstheme="minorHAnsi"/>
          <w:b/>
          <w:bCs/>
          <w:sz w:val="24"/>
          <w:szCs w:val="24"/>
        </w:rPr>
        <w:t>Events</w:t>
      </w:r>
    </w:p>
    <w:p w14:paraId="7E9E573C" w14:textId="325C3230" w:rsidR="006434FD" w:rsidRPr="00620969" w:rsidRDefault="006434FD" w:rsidP="006434FD">
      <w:pPr>
        <w:pStyle w:val="ListParagraph"/>
        <w:numPr>
          <w:ilvl w:val="0"/>
          <w:numId w:val="30"/>
        </w:numPr>
        <w:spacing w:after="0"/>
        <w:jc w:val="both"/>
        <w:rPr>
          <w:rFonts w:ascii="Garamond" w:hAnsi="Garamond" w:cstheme="minorHAnsi"/>
          <w:sz w:val="24"/>
          <w:szCs w:val="24"/>
        </w:rPr>
      </w:pPr>
      <w:r w:rsidRPr="00620969">
        <w:rPr>
          <w:rFonts w:ascii="Garamond" w:eastAsia="ArialMT" w:hAnsi="Garamond" w:cstheme="minorHAnsi"/>
          <w:color w:val="363636"/>
          <w:sz w:val="24"/>
          <w:szCs w:val="24"/>
        </w:rPr>
        <w:t>Organise and promote engaging and effective marketing events for the school to drive registrations for entry (Open Days, Prep and Primary School days etc).</w:t>
      </w:r>
    </w:p>
    <w:p w14:paraId="53ECFADC" w14:textId="77777777" w:rsidR="00406966" w:rsidRPr="00620969" w:rsidRDefault="00406966" w:rsidP="00406966">
      <w:pPr>
        <w:pStyle w:val="ListParagraph"/>
        <w:numPr>
          <w:ilvl w:val="0"/>
          <w:numId w:val="30"/>
        </w:numPr>
        <w:autoSpaceDE w:val="0"/>
        <w:autoSpaceDN w:val="0"/>
        <w:adjustRightInd w:val="0"/>
        <w:spacing w:after="0" w:line="240" w:lineRule="auto"/>
        <w:rPr>
          <w:rFonts w:ascii="Garamond" w:hAnsi="Garamond" w:cs="FrutigerLT-Light"/>
          <w:sz w:val="24"/>
          <w:szCs w:val="24"/>
        </w:rPr>
      </w:pPr>
      <w:r w:rsidRPr="00620969">
        <w:rPr>
          <w:rFonts w:ascii="Garamond" w:hAnsi="Garamond" w:cs="FrutigerLT-Light"/>
          <w:sz w:val="24"/>
          <w:szCs w:val="24"/>
        </w:rPr>
        <w:t>Attend and prepare appropriate materials for stands at external events and exhibitions.</w:t>
      </w:r>
    </w:p>
    <w:p w14:paraId="49B55BB1" w14:textId="77777777" w:rsidR="00676AD6" w:rsidRPr="00620969" w:rsidRDefault="00676AD6" w:rsidP="00676AD6">
      <w:pPr>
        <w:pStyle w:val="ListParagraph"/>
        <w:numPr>
          <w:ilvl w:val="0"/>
          <w:numId w:val="30"/>
        </w:numPr>
        <w:spacing w:after="0"/>
        <w:jc w:val="both"/>
        <w:rPr>
          <w:rFonts w:ascii="Garamond" w:hAnsi="Garamond" w:cstheme="minorHAnsi"/>
          <w:sz w:val="24"/>
          <w:szCs w:val="24"/>
        </w:rPr>
      </w:pPr>
      <w:r w:rsidRPr="00620969">
        <w:rPr>
          <w:rFonts w:ascii="Garamond" w:eastAsia="ArialMT" w:hAnsi="Garamond" w:cstheme="minorHAnsi"/>
          <w:color w:val="363636"/>
          <w:sz w:val="24"/>
          <w:szCs w:val="24"/>
        </w:rPr>
        <w:t xml:space="preserve">Represent the school at internal and external events as required. </w:t>
      </w:r>
    </w:p>
    <w:p w14:paraId="461CEA67" w14:textId="77777777" w:rsidR="00676AD6" w:rsidRPr="00620969" w:rsidRDefault="00676AD6" w:rsidP="00676AD6">
      <w:pPr>
        <w:pStyle w:val="ListParagraph"/>
        <w:numPr>
          <w:ilvl w:val="0"/>
          <w:numId w:val="30"/>
        </w:numPr>
        <w:spacing w:after="0"/>
        <w:jc w:val="both"/>
        <w:rPr>
          <w:rFonts w:ascii="Garamond" w:hAnsi="Garamond" w:cstheme="minorHAnsi"/>
          <w:sz w:val="24"/>
          <w:szCs w:val="24"/>
        </w:rPr>
      </w:pPr>
      <w:r w:rsidRPr="00620969">
        <w:rPr>
          <w:rFonts w:ascii="Garamond" w:eastAsia="ArialMT" w:hAnsi="Garamond" w:cstheme="minorHAnsi"/>
          <w:color w:val="363636"/>
          <w:sz w:val="24"/>
          <w:szCs w:val="24"/>
        </w:rPr>
        <w:t>Work with colleagues to ensure that all events involving parents or outside bodies are well-organised and present the school to its best advantage.</w:t>
      </w:r>
    </w:p>
    <w:p w14:paraId="15FE32BB" w14:textId="77777777" w:rsidR="00406966" w:rsidRPr="00620969" w:rsidRDefault="00406966" w:rsidP="00750EEA">
      <w:pPr>
        <w:pStyle w:val="ListParagraph"/>
        <w:spacing w:after="0"/>
        <w:ind w:left="360"/>
        <w:jc w:val="both"/>
        <w:rPr>
          <w:rFonts w:ascii="Garamond" w:hAnsi="Garamond" w:cstheme="minorHAnsi"/>
          <w:sz w:val="24"/>
          <w:szCs w:val="24"/>
        </w:rPr>
      </w:pPr>
    </w:p>
    <w:p w14:paraId="257437EA" w14:textId="77777777" w:rsidR="00A5337D" w:rsidRPr="00620969" w:rsidRDefault="00A5337D" w:rsidP="00A5337D">
      <w:pPr>
        <w:spacing w:after="0" w:line="276" w:lineRule="auto"/>
        <w:jc w:val="both"/>
        <w:rPr>
          <w:rFonts w:ascii="Garamond" w:hAnsi="Garamond" w:cstheme="majorHAnsi"/>
          <w:sz w:val="24"/>
          <w:szCs w:val="24"/>
        </w:rPr>
      </w:pPr>
      <w:r w:rsidRPr="00620969">
        <w:rPr>
          <w:rFonts w:ascii="Garamond" w:hAnsi="Garamond" w:cstheme="majorHAnsi"/>
          <w:sz w:val="24"/>
          <w:szCs w:val="24"/>
        </w:rPr>
        <w:t>This list is not exhaustive and the post holder will be expected to perform any other tasks that are reasonably assigned.</w:t>
      </w:r>
    </w:p>
    <w:p w14:paraId="253B7E36" w14:textId="77777777" w:rsidR="00E1020C" w:rsidRDefault="00E1020C" w:rsidP="007E3365">
      <w:pPr>
        <w:spacing w:after="0"/>
        <w:jc w:val="both"/>
        <w:rPr>
          <w:rFonts w:ascii="Garamond" w:eastAsia="Calibri" w:hAnsi="Garamond" w:cstheme="minorHAnsi"/>
          <w:b/>
          <w:color w:val="2E74B5" w:themeColor="accent1" w:themeShade="BF"/>
          <w:sz w:val="24"/>
          <w:szCs w:val="24"/>
        </w:rPr>
      </w:pPr>
    </w:p>
    <w:p w14:paraId="36011356" w14:textId="77777777" w:rsidR="00E1020C" w:rsidRDefault="00E1020C" w:rsidP="007E3365">
      <w:pPr>
        <w:spacing w:after="0"/>
        <w:jc w:val="both"/>
        <w:rPr>
          <w:rFonts w:ascii="Garamond" w:eastAsia="Calibri" w:hAnsi="Garamond" w:cstheme="minorHAnsi"/>
          <w:b/>
          <w:color w:val="2E74B5" w:themeColor="accent1" w:themeShade="BF"/>
          <w:sz w:val="24"/>
          <w:szCs w:val="24"/>
        </w:rPr>
      </w:pPr>
    </w:p>
    <w:p w14:paraId="2B62C334" w14:textId="624FADD2" w:rsidR="007E3365" w:rsidRPr="002D0521" w:rsidRDefault="00F7034F" w:rsidP="00E1020C">
      <w:pPr>
        <w:spacing w:after="0"/>
        <w:jc w:val="center"/>
        <w:rPr>
          <w:rFonts w:ascii="Garamond" w:eastAsia="Calibri" w:hAnsi="Garamond" w:cstheme="minorHAnsi"/>
          <w:b/>
          <w:color w:val="2E74B5" w:themeColor="accent1" w:themeShade="BF"/>
          <w:sz w:val="24"/>
          <w:szCs w:val="24"/>
        </w:rPr>
      </w:pPr>
      <w:r w:rsidRPr="002D0521">
        <w:rPr>
          <w:rFonts w:ascii="Garamond" w:eastAsia="Calibri" w:hAnsi="Garamond" w:cstheme="minorHAnsi"/>
          <w:b/>
          <w:color w:val="2E74B5" w:themeColor="accent1" w:themeShade="BF"/>
          <w:sz w:val="24"/>
          <w:szCs w:val="24"/>
        </w:rPr>
        <w:lastRenderedPageBreak/>
        <w:t>PERSON SPECIFICATION</w:t>
      </w:r>
    </w:p>
    <w:p w14:paraId="06E77345" w14:textId="77777777" w:rsidR="007E3365" w:rsidRPr="00620969" w:rsidRDefault="007E3365" w:rsidP="007E3365">
      <w:pPr>
        <w:spacing w:after="0"/>
        <w:jc w:val="both"/>
        <w:rPr>
          <w:rFonts w:ascii="Garamond" w:hAnsi="Garamond" w:cstheme="minorHAnsi"/>
          <w:sz w:val="24"/>
          <w:szCs w:val="24"/>
        </w:rPr>
      </w:pPr>
    </w:p>
    <w:tbl>
      <w:tblPr>
        <w:tblStyle w:val="TableGrid"/>
        <w:tblW w:w="9924" w:type="dxa"/>
        <w:tblInd w:w="-431" w:type="dxa"/>
        <w:tblLook w:val="04A0" w:firstRow="1" w:lastRow="0" w:firstColumn="1" w:lastColumn="0" w:noHBand="0" w:noVBand="1"/>
      </w:tblPr>
      <w:tblGrid>
        <w:gridCol w:w="1740"/>
        <w:gridCol w:w="5490"/>
        <w:gridCol w:w="2694"/>
      </w:tblGrid>
      <w:tr w:rsidR="007E3365" w:rsidRPr="00620969" w14:paraId="4A808CDD" w14:textId="77777777">
        <w:tc>
          <w:tcPr>
            <w:tcW w:w="1740" w:type="dxa"/>
          </w:tcPr>
          <w:p w14:paraId="783DCC38" w14:textId="77777777" w:rsidR="007E3365" w:rsidRPr="00620969" w:rsidRDefault="007E3365">
            <w:pPr>
              <w:spacing w:line="259" w:lineRule="auto"/>
              <w:jc w:val="both"/>
              <w:rPr>
                <w:rFonts w:ascii="Garamond" w:hAnsi="Garamond" w:cstheme="minorHAnsi"/>
                <w:b/>
                <w:bCs/>
                <w:sz w:val="24"/>
                <w:szCs w:val="24"/>
              </w:rPr>
            </w:pPr>
          </w:p>
        </w:tc>
        <w:tc>
          <w:tcPr>
            <w:tcW w:w="5490" w:type="dxa"/>
          </w:tcPr>
          <w:p w14:paraId="2759944C" w14:textId="77777777" w:rsidR="007E3365" w:rsidRDefault="007E3365">
            <w:pPr>
              <w:spacing w:line="259" w:lineRule="auto"/>
              <w:jc w:val="both"/>
              <w:rPr>
                <w:rFonts w:ascii="Garamond" w:hAnsi="Garamond" w:cstheme="minorHAnsi"/>
                <w:b/>
                <w:bCs/>
                <w:sz w:val="24"/>
                <w:szCs w:val="24"/>
              </w:rPr>
            </w:pPr>
            <w:r w:rsidRPr="00620969">
              <w:rPr>
                <w:rFonts w:ascii="Garamond" w:hAnsi="Garamond" w:cstheme="minorHAnsi"/>
                <w:b/>
                <w:bCs/>
                <w:sz w:val="24"/>
                <w:szCs w:val="24"/>
              </w:rPr>
              <w:t>Essential</w:t>
            </w:r>
          </w:p>
          <w:p w14:paraId="75D07C59" w14:textId="2860DF0C" w:rsidR="00F61A15" w:rsidRPr="00620969" w:rsidRDefault="00F61A15">
            <w:pPr>
              <w:spacing w:line="259" w:lineRule="auto"/>
              <w:jc w:val="both"/>
              <w:rPr>
                <w:rFonts w:ascii="Garamond" w:hAnsi="Garamond" w:cstheme="minorHAnsi"/>
                <w:b/>
                <w:bCs/>
                <w:sz w:val="24"/>
                <w:szCs w:val="24"/>
              </w:rPr>
            </w:pPr>
          </w:p>
        </w:tc>
        <w:tc>
          <w:tcPr>
            <w:tcW w:w="2694" w:type="dxa"/>
          </w:tcPr>
          <w:p w14:paraId="5A3F53D9" w14:textId="77777777" w:rsidR="007E3365" w:rsidRPr="00620969" w:rsidRDefault="007E3365">
            <w:pPr>
              <w:spacing w:line="259" w:lineRule="auto"/>
              <w:jc w:val="both"/>
              <w:rPr>
                <w:rFonts w:ascii="Garamond" w:hAnsi="Garamond" w:cstheme="minorHAnsi"/>
                <w:b/>
                <w:bCs/>
                <w:sz w:val="24"/>
                <w:szCs w:val="24"/>
              </w:rPr>
            </w:pPr>
            <w:r w:rsidRPr="00620969">
              <w:rPr>
                <w:rFonts w:ascii="Garamond" w:hAnsi="Garamond" w:cstheme="minorHAnsi"/>
                <w:b/>
                <w:bCs/>
                <w:sz w:val="24"/>
                <w:szCs w:val="24"/>
              </w:rPr>
              <w:t>Desirable</w:t>
            </w:r>
          </w:p>
        </w:tc>
      </w:tr>
      <w:tr w:rsidR="007E3365" w:rsidRPr="00620969" w14:paraId="65C31C41" w14:textId="77777777">
        <w:tc>
          <w:tcPr>
            <w:tcW w:w="1740" w:type="dxa"/>
          </w:tcPr>
          <w:p w14:paraId="40A8DCBE" w14:textId="77777777" w:rsidR="007E3365" w:rsidRPr="00620969" w:rsidRDefault="007E3365">
            <w:pPr>
              <w:spacing w:line="259" w:lineRule="auto"/>
              <w:jc w:val="both"/>
              <w:rPr>
                <w:rFonts w:ascii="Garamond" w:hAnsi="Garamond" w:cstheme="minorHAnsi"/>
                <w:b/>
                <w:bCs/>
                <w:sz w:val="24"/>
                <w:szCs w:val="24"/>
              </w:rPr>
            </w:pPr>
            <w:r w:rsidRPr="00620969">
              <w:rPr>
                <w:rFonts w:ascii="Garamond" w:hAnsi="Garamond" w:cstheme="minorHAnsi"/>
                <w:b/>
                <w:bCs/>
                <w:sz w:val="24"/>
                <w:szCs w:val="24"/>
              </w:rPr>
              <w:t>Education, Qualifications and Training</w:t>
            </w:r>
          </w:p>
        </w:tc>
        <w:tc>
          <w:tcPr>
            <w:tcW w:w="5490" w:type="dxa"/>
          </w:tcPr>
          <w:p w14:paraId="2929326D" w14:textId="77777777" w:rsidR="007E3365" w:rsidRPr="00620969" w:rsidRDefault="007E3365" w:rsidP="007E3365">
            <w:pPr>
              <w:pStyle w:val="paragraph"/>
              <w:numPr>
                <w:ilvl w:val="0"/>
                <w:numId w:val="33"/>
              </w:numPr>
              <w:spacing w:before="0" w:beforeAutospacing="0" w:after="0" w:afterAutospacing="0"/>
              <w:jc w:val="both"/>
              <w:textAlignment w:val="baseline"/>
              <w:rPr>
                <w:rFonts w:ascii="Garamond" w:hAnsi="Garamond" w:cstheme="minorHAnsi"/>
              </w:rPr>
            </w:pPr>
            <w:r w:rsidRPr="00620969">
              <w:rPr>
                <w:rFonts w:ascii="Garamond" w:eastAsia="ArialMT" w:hAnsi="Garamond" w:cstheme="minorHAnsi"/>
                <w:color w:val="363636"/>
              </w:rPr>
              <w:t>Educated to degree level or equivalent training and experience</w:t>
            </w:r>
          </w:p>
          <w:p w14:paraId="2C804B6D" w14:textId="765DB25F" w:rsidR="00CB6113" w:rsidRPr="00E1020C" w:rsidRDefault="007E3365" w:rsidP="00E1020C">
            <w:pPr>
              <w:pStyle w:val="paragraph"/>
              <w:numPr>
                <w:ilvl w:val="0"/>
                <w:numId w:val="33"/>
              </w:numPr>
              <w:spacing w:before="0" w:beforeAutospacing="0" w:after="0" w:afterAutospacing="0"/>
              <w:jc w:val="both"/>
              <w:textAlignment w:val="baseline"/>
              <w:rPr>
                <w:rStyle w:val="normaltextrun"/>
                <w:rFonts w:ascii="Garamond" w:hAnsi="Garamond" w:cstheme="minorHAnsi"/>
              </w:rPr>
            </w:pPr>
            <w:r w:rsidRPr="00620969">
              <w:rPr>
                <w:rFonts w:ascii="Garamond" w:eastAsia="ArialMT" w:hAnsi="Garamond" w:cstheme="minorHAnsi"/>
                <w:color w:val="363636"/>
              </w:rPr>
              <w:t>Relevant professional development in marketing and/or sales</w:t>
            </w:r>
          </w:p>
        </w:tc>
        <w:tc>
          <w:tcPr>
            <w:tcW w:w="2694" w:type="dxa"/>
          </w:tcPr>
          <w:p w14:paraId="50DA678B" w14:textId="77777777" w:rsidR="007E3365" w:rsidRPr="00620969" w:rsidRDefault="007E3365">
            <w:pPr>
              <w:pStyle w:val="ListParagraph"/>
              <w:spacing w:line="259" w:lineRule="auto"/>
              <w:ind w:left="360"/>
              <w:contextualSpacing w:val="0"/>
              <w:jc w:val="both"/>
              <w:rPr>
                <w:rFonts w:ascii="Garamond" w:hAnsi="Garamond" w:cstheme="minorHAnsi"/>
                <w:sz w:val="24"/>
                <w:szCs w:val="24"/>
              </w:rPr>
            </w:pPr>
          </w:p>
        </w:tc>
      </w:tr>
      <w:tr w:rsidR="007E3365" w:rsidRPr="00620969" w14:paraId="7A2B459F" w14:textId="77777777">
        <w:tc>
          <w:tcPr>
            <w:tcW w:w="1740" w:type="dxa"/>
          </w:tcPr>
          <w:p w14:paraId="091FE4E0" w14:textId="77777777" w:rsidR="007E3365" w:rsidRPr="00620969" w:rsidRDefault="007E3365">
            <w:pPr>
              <w:spacing w:line="259" w:lineRule="auto"/>
              <w:jc w:val="both"/>
              <w:rPr>
                <w:rFonts w:ascii="Garamond" w:hAnsi="Garamond" w:cstheme="minorHAnsi"/>
                <w:b/>
                <w:bCs/>
                <w:sz w:val="24"/>
                <w:szCs w:val="24"/>
              </w:rPr>
            </w:pPr>
            <w:r w:rsidRPr="00620969">
              <w:rPr>
                <w:rFonts w:ascii="Garamond" w:hAnsi="Garamond" w:cstheme="minorHAnsi"/>
                <w:b/>
                <w:bCs/>
                <w:sz w:val="24"/>
                <w:szCs w:val="24"/>
              </w:rPr>
              <w:t>Knowledge and Experience</w:t>
            </w:r>
          </w:p>
        </w:tc>
        <w:tc>
          <w:tcPr>
            <w:tcW w:w="5490" w:type="dxa"/>
          </w:tcPr>
          <w:p w14:paraId="279C1123" w14:textId="77777777" w:rsidR="007E3365" w:rsidRPr="00620969" w:rsidRDefault="007E3365" w:rsidP="007E3365">
            <w:pPr>
              <w:pStyle w:val="paragraph"/>
              <w:numPr>
                <w:ilvl w:val="0"/>
                <w:numId w:val="32"/>
              </w:numPr>
              <w:spacing w:before="0" w:beforeAutospacing="0" w:after="0" w:afterAutospacing="0"/>
              <w:jc w:val="both"/>
              <w:textAlignment w:val="baseline"/>
              <w:rPr>
                <w:rFonts w:ascii="Garamond" w:hAnsi="Garamond" w:cstheme="minorHAnsi"/>
              </w:rPr>
            </w:pPr>
            <w:r w:rsidRPr="00620969">
              <w:rPr>
                <w:rFonts w:ascii="Garamond" w:eastAsia="ArialMT" w:hAnsi="Garamond" w:cstheme="minorHAnsi"/>
                <w:color w:val="363636"/>
              </w:rPr>
              <w:t>Experience in a Sales/Marketing role</w:t>
            </w:r>
          </w:p>
          <w:p w14:paraId="294A2230" w14:textId="77777777" w:rsidR="007E3365" w:rsidRPr="00620969" w:rsidRDefault="007E3365" w:rsidP="007E3365">
            <w:pPr>
              <w:pStyle w:val="paragraph"/>
              <w:numPr>
                <w:ilvl w:val="0"/>
                <w:numId w:val="32"/>
              </w:numPr>
              <w:spacing w:before="0" w:beforeAutospacing="0" w:after="0" w:afterAutospacing="0"/>
              <w:jc w:val="both"/>
              <w:textAlignment w:val="baseline"/>
              <w:rPr>
                <w:rFonts w:ascii="Garamond" w:hAnsi="Garamond" w:cstheme="minorHAnsi"/>
              </w:rPr>
            </w:pPr>
            <w:r w:rsidRPr="00620969">
              <w:rPr>
                <w:rFonts w:ascii="Garamond" w:eastAsia="ArialMT" w:hAnsi="Garamond" w:cstheme="minorHAnsi"/>
                <w:color w:val="363636"/>
              </w:rPr>
              <w:t>Experience of having worked within a service delivery sector</w:t>
            </w:r>
          </w:p>
          <w:p w14:paraId="1C0E674D" w14:textId="77777777" w:rsidR="007E3365" w:rsidRPr="00620969" w:rsidRDefault="007E3365" w:rsidP="007E3365">
            <w:pPr>
              <w:pStyle w:val="paragraph"/>
              <w:numPr>
                <w:ilvl w:val="0"/>
                <w:numId w:val="32"/>
              </w:numPr>
              <w:spacing w:before="0" w:beforeAutospacing="0" w:after="0" w:afterAutospacing="0"/>
              <w:jc w:val="both"/>
              <w:textAlignment w:val="baseline"/>
              <w:rPr>
                <w:rFonts w:ascii="Garamond" w:hAnsi="Garamond" w:cstheme="minorHAnsi"/>
              </w:rPr>
            </w:pPr>
            <w:r w:rsidRPr="00620969">
              <w:rPr>
                <w:rFonts w:ascii="Garamond" w:eastAsia="ArialMT" w:hAnsi="Garamond" w:cstheme="minorHAnsi"/>
                <w:color w:val="363636"/>
              </w:rPr>
              <w:t>Experience in monitoring competitor market activity</w:t>
            </w:r>
          </w:p>
          <w:p w14:paraId="6F9DC2F8" w14:textId="77777777" w:rsidR="007E3365" w:rsidRPr="00620969" w:rsidRDefault="007E3365" w:rsidP="007E3365">
            <w:pPr>
              <w:pStyle w:val="paragraph"/>
              <w:numPr>
                <w:ilvl w:val="0"/>
                <w:numId w:val="32"/>
              </w:numPr>
              <w:spacing w:before="0" w:beforeAutospacing="0" w:after="0" w:afterAutospacing="0"/>
              <w:jc w:val="both"/>
              <w:textAlignment w:val="baseline"/>
              <w:rPr>
                <w:rFonts w:ascii="Garamond" w:hAnsi="Garamond" w:cstheme="minorHAnsi"/>
              </w:rPr>
            </w:pPr>
            <w:r w:rsidRPr="00620969">
              <w:rPr>
                <w:rFonts w:ascii="Garamond" w:eastAsia="ArialMT" w:hAnsi="Garamond" w:cstheme="minorHAnsi"/>
                <w:color w:val="363636"/>
              </w:rPr>
              <w:t>Experience in using digital and social media trends and tools to influence the sales life cycle</w:t>
            </w:r>
          </w:p>
          <w:p w14:paraId="124DA7AC" w14:textId="29E4EA70" w:rsidR="00CB6113" w:rsidRPr="00E1020C" w:rsidRDefault="007E3365" w:rsidP="00E1020C">
            <w:pPr>
              <w:pStyle w:val="paragraph"/>
              <w:numPr>
                <w:ilvl w:val="0"/>
                <w:numId w:val="32"/>
              </w:numPr>
              <w:spacing w:before="0" w:beforeAutospacing="0" w:after="0" w:afterAutospacing="0"/>
              <w:jc w:val="both"/>
              <w:textAlignment w:val="baseline"/>
              <w:rPr>
                <w:rFonts w:ascii="Garamond" w:hAnsi="Garamond" w:cstheme="minorHAnsi"/>
              </w:rPr>
            </w:pPr>
            <w:r w:rsidRPr="00620969">
              <w:rPr>
                <w:rFonts w:ascii="Garamond" w:eastAsia="ArialMT" w:hAnsi="Garamond" w:cstheme="minorHAnsi"/>
                <w:color w:val="363636"/>
              </w:rPr>
              <w:t>Experience of high-level networking to build creative and mutually beneficial relationships</w:t>
            </w:r>
          </w:p>
        </w:tc>
        <w:tc>
          <w:tcPr>
            <w:tcW w:w="2694" w:type="dxa"/>
          </w:tcPr>
          <w:p w14:paraId="48262376" w14:textId="77777777" w:rsidR="007E3365" w:rsidRPr="00620969" w:rsidRDefault="007E3365" w:rsidP="00821312">
            <w:pPr>
              <w:pStyle w:val="ListParagraph"/>
              <w:numPr>
                <w:ilvl w:val="0"/>
                <w:numId w:val="32"/>
              </w:numPr>
              <w:spacing w:line="259" w:lineRule="auto"/>
              <w:contextualSpacing w:val="0"/>
              <w:rPr>
                <w:rFonts w:ascii="Garamond" w:hAnsi="Garamond" w:cstheme="minorHAnsi"/>
                <w:sz w:val="24"/>
                <w:szCs w:val="24"/>
              </w:rPr>
            </w:pPr>
            <w:r w:rsidRPr="00620969">
              <w:rPr>
                <w:rFonts w:ascii="Garamond" w:hAnsi="Garamond" w:cstheme="minorHAnsi"/>
                <w:sz w:val="24"/>
                <w:szCs w:val="24"/>
              </w:rPr>
              <w:t>Education sector experience</w:t>
            </w:r>
          </w:p>
        </w:tc>
      </w:tr>
      <w:tr w:rsidR="007E3365" w:rsidRPr="00620969" w14:paraId="3C883EAF" w14:textId="77777777">
        <w:tc>
          <w:tcPr>
            <w:tcW w:w="1740" w:type="dxa"/>
          </w:tcPr>
          <w:p w14:paraId="691AEA35" w14:textId="77777777" w:rsidR="007E3365" w:rsidRPr="00620969" w:rsidRDefault="007E3365">
            <w:pPr>
              <w:spacing w:line="259" w:lineRule="auto"/>
              <w:jc w:val="both"/>
              <w:rPr>
                <w:rFonts w:ascii="Garamond" w:hAnsi="Garamond" w:cstheme="minorHAnsi"/>
                <w:b/>
                <w:bCs/>
                <w:sz w:val="24"/>
                <w:szCs w:val="24"/>
              </w:rPr>
            </w:pPr>
            <w:r w:rsidRPr="00620969">
              <w:rPr>
                <w:rFonts w:ascii="Garamond" w:hAnsi="Garamond" w:cstheme="minorHAnsi"/>
                <w:b/>
                <w:bCs/>
                <w:sz w:val="24"/>
                <w:szCs w:val="24"/>
              </w:rPr>
              <w:t>Skills</w:t>
            </w:r>
          </w:p>
        </w:tc>
        <w:tc>
          <w:tcPr>
            <w:tcW w:w="5490" w:type="dxa"/>
          </w:tcPr>
          <w:p w14:paraId="4897E06D" w14:textId="77777777" w:rsidR="007E3365" w:rsidRPr="00620969" w:rsidRDefault="007E3365" w:rsidP="007E3365">
            <w:pPr>
              <w:pStyle w:val="paragraph"/>
              <w:numPr>
                <w:ilvl w:val="0"/>
                <w:numId w:val="32"/>
              </w:numPr>
              <w:spacing w:before="0" w:beforeAutospacing="0" w:after="0" w:afterAutospacing="0"/>
              <w:jc w:val="both"/>
              <w:textAlignment w:val="baseline"/>
              <w:rPr>
                <w:rFonts w:ascii="Garamond" w:hAnsi="Garamond" w:cstheme="minorHAnsi"/>
              </w:rPr>
            </w:pPr>
            <w:r w:rsidRPr="00620969">
              <w:rPr>
                <w:rFonts w:ascii="Garamond" w:eastAsia="ArialMT" w:hAnsi="Garamond" w:cstheme="minorHAnsi"/>
                <w:color w:val="363636"/>
              </w:rPr>
              <w:t>Ability to manage and motivate individuals and work in functional high performing teams</w:t>
            </w:r>
          </w:p>
          <w:p w14:paraId="074E0483" w14:textId="77777777" w:rsidR="007E3365" w:rsidRPr="00620969" w:rsidRDefault="007E3365" w:rsidP="007E3365">
            <w:pPr>
              <w:pStyle w:val="paragraph"/>
              <w:numPr>
                <w:ilvl w:val="0"/>
                <w:numId w:val="32"/>
              </w:numPr>
              <w:spacing w:before="0" w:beforeAutospacing="0" w:after="0" w:afterAutospacing="0"/>
              <w:jc w:val="both"/>
              <w:textAlignment w:val="baseline"/>
              <w:rPr>
                <w:rFonts w:ascii="Garamond" w:hAnsi="Garamond" w:cstheme="minorHAnsi"/>
              </w:rPr>
            </w:pPr>
            <w:r w:rsidRPr="00620969">
              <w:rPr>
                <w:rFonts w:ascii="Garamond" w:eastAsia="ArialMT" w:hAnsi="Garamond" w:cstheme="minorHAnsi"/>
                <w:color w:val="363636"/>
              </w:rPr>
              <w:t>Commercially aware and results driven with good business acumen</w:t>
            </w:r>
          </w:p>
          <w:p w14:paraId="660C1D9C" w14:textId="77777777" w:rsidR="00193180" w:rsidRPr="00620969" w:rsidRDefault="00193180" w:rsidP="00193180">
            <w:pPr>
              <w:pStyle w:val="ListParagraph"/>
              <w:numPr>
                <w:ilvl w:val="0"/>
                <w:numId w:val="32"/>
              </w:numPr>
              <w:autoSpaceDE w:val="0"/>
              <w:autoSpaceDN w:val="0"/>
              <w:adjustRightInd w:val="0"/>
              <w:rPr>
                <w:rFonts w:ascii="Garamond" w:hAnsi="Garamond" w:cs="FrutigerLT-Light"/>
                <w:sz w:val="24"/>
                <w:szCs w:val="24"/>
              </w:rPr>
            </w:pPr>
            <w:r w:rsidRPr="00620969">
              <w:rPr>
                <w:rFonts w:ascii="Garamond" w:hAnsi="Garamond" w:cs="FrutigerLT-Light"/>
                <w:sz w:val="24"/>
                <w:szCs w:val="24"/>
              </w:rPr>
              <w:t>Capable of being an ambassador and representing</w:t>
            </w:r>
          </w:p>
          <w:p w14:paraId="73736577" w14:textId="77777777" w:rsidR="00193180" w:rsidRPr="00620969" w:rsidRDefault="00193180" w:rsidP="00193180">
            <w:pPr>
              <w:pStyle w:val="paragraph"/>
              <w:spacing w:before="0" w:beforeAutospacing="0" w:after="0" w:afterAutospacing="0"/>
              <w:ind w:left="360"/>
              <w:jc w:val="both"/>
              <w:textAlignment w:val="baseline"/>
              <w:rPr>
                <w:rFonts w:ascii="Garamond" w:hAnsi="Garamond" w:cstheme="minorHAnsi"/>
              </w:rPr>
            </w:pPr>
            <w:r w:rsidRPr="00620969">
              <w:rPr>
                <w:rFonts w:ascii="Garamond" w:hAnsi="Garamond" w:cs="FrutigerLT-Light"/>
              </w:rPr>
              <w:t>the school at public engagements</w:t>
            </w:r>
          </w:p>
          <w:p w14:paraId="076B8ABA" w14:textId="7468CC52" w:rsidR="006269A3" w:rsidRPr="00620969" w:rsidRDefault="0027462B" w:rsidP="00193180">
            <w:pPr>
              <w:pStyle w:val="paragraph"/>
              <w:numPr>
                <w:ilvl w:val="0"/>
                <w:numId w:val="32"/>
              </w:numPr>
              <w:spacing w:before="0" w:beforeAutospacing="0" w:after="0" w:afterAutospacing="0"/>
              <w:jc w:val="both"/>
              <w:textAlignment w:val="baseline"/>
              <w:rPr>
                <w:rFonts w:ascii="Garamond" w:hAnsi="Garamond" w:cstheme="minorHAnsi"/>
              </w:rPr>
            </w:pPr>
            <w:r w:rsidRPr="00620969">
              <w:rPr>
                <w:rFonts w:ascii="Garamond" w:eastAsia="ArialMT" w:hAnsi="Garamond" w:cstheme="minorHAnsi"/>
                <w:color w:val="363636"/>
              </w:rPr>
              <w:t>Excellent written and spoken English</w:t>
            </w:r>
          </w:p>
          <w:p w14:paraId="0E36FF4F" w14:textId="77777777" w:rsidR="008668A5" w:rsidRPr="00620969" w:rsidRDefault="008668A5" w:rsidP="008668A5">
            <w:pPr>
              <w:pStyle w:val="ListParagraph"/>
              <w:numPr>
                <w:ilvl w:val="0"/>
                <w:numId w:val="32"/>
              </w:numPr>
              <w:autoSpaceDE w:val="0"/>
              <w:autoSpaceDN w:val="0"/>
              <w:adjustRightInd w:val="0"/>
              <w:rPr>
                <w:rFonts w:ascii="Garamond" w:hAnsi="Garamond" w:cs="FrutigerLT-Light"/>
                <w:sz w:val="24"/>
                <w:szCs w:val="24"/>
              </w:rPr>
            </w:pPr>
            <w:r w:rsidRPr="00620969">
              <w:rPr>
                <w:rFonts w:ascii="Garamond" w:hAnsi="Garamond" w:cs="FrutigerLT-Light"/>
                <w:sz w:val="24"/>
                <w:szCs w:val="24"/>
              </w:rPr>
              <w:t>An eye for detail and a flair for recognising good</w:t>
            </w:r>
          </w:p>
          <w:p w14:paraId="0E874E90" w14:textId="77777777" w:rsidR="008668A5" w:rsidRPr="00620969" w:rsidRDefault="008668A5" w:rsidP="008668A5">
            <w:pPr>
              <w:pStyle w:val="paragraph"/>
              <w:spacing w:before="0" w:beforeAutospacing="0" w:after="0" w:afterAutospacing="0"/>
              <w:ind w:left="360"/>
              <w:jc w:val="both"/>
              <w:textAlignment w:val="baseline"/>
              <w:rPr>
                <w:rFonts w:ascii="Garamond" w:hAnsi="Garamond" w:cstheme="minorHAnsi"/>
              </w:rPr>
            </w:pPr>
            <w:r w:rsidRPr="00620969">
              <w:rPr>
                <w:rFonts w:ascii="Garamond" w:hAnsi="Garamond" w:cs="FrutigerLT-Light"/>
              </w:rPr>
              <w:t>graphic design</w:t>
            </w:r>
          </w:p>
          <w:p w14:paraId="570FD162" w14:textId="79C17A8C" w:rsidR="007E3365" w:rsidRPr="00620969" w:rsidRDefault="007E3365" w:rsidP="008668A5">
            <w:pPr>
              <w:pStyle w:val="paragraph"/>
              <w:numPr>
                <w:ilvl w:val="0"/>
                <w:numId w:val="32"/>
              </w:numPr>
              <w:spacing w:before="0" w:beforeAutospacing="0" w:after="0" w:afterAutospacing="0"/>
              <w:jc w:val="both"/>
              <w:textAlignment w:val="baseline"/>
              <w:rPr>
                <w:rFonts w:ascii="Garamond" w:hAnsi="Garamond" w:cstheme="minorHAnsi"/>
              </w:rPr>
            </w:pPr>
            <w:r w:rsidRPr="00620969">
              <w:rPr>
                <w:rFonts w:ascii="Garamond" w:eastAsia="ArialMT" w:hAnsi="Garamond" w:cstheme="minorHAnsi"/>
                <w:color w:val="363636"/>
              </w:rPr>
              <w:t xml:space="preserve">Self-motivated, </w:t>
            </w:r>
            <w:proofErr w:type="gramStart"/>
            <w:r w:rsidRPr="00620969">
              <w:rPr>
                <w:rFonts w:ascii="Garamond" w:eastAsia="ArialMT" w:hAnsi="Garamond" w:cstheme="minorHAnsi"/>
                <w:color w:val="363636"/>
              </w:rPr>
              <w:t>flexible</w:t>
            </w:r>
            <w:proofErr w:type="gramEnd"/>
            <w:r w:rsidRPr="00620969">
              <w:rPr>
                <w:rFonts w:ascii="Garamond" w:eastAsia="ArialMT" w:hAnsi="Garamond" w:cstheme="minorHAnsi"/>
                <w:color w:val="363636"/>
              </w:rPr>
              <w:t xml:space="preserve"> and adaptable to different tasks at hand</w:t>
            </w:r>
          </w:p>
          <w:p w14:paraId="14E0747F" w14:textId="653C6ECA" w:rsidR="007E3365" w:rsidRPr="00620969" w:rsidRDefault="007E3365" w:rsidP="007E3365">
            <w:pPr>
              <w:pStyle w:val="paragraph"/>
              <w:numPr>
                <w:ilvl w:val="0"/>
                <w:numId w:val="32"/>
              </w:numPr>
              <w:spacing w:before="0" w:beforeAutospacing="0" w:after="0" w:afterAutospacing="0"/>
              <w:jc w:val="both"/>
              <w:textAlignment w:val="baseline"/>
              <w:rPr>
                <w:rFonts w:ascii="Garamond" w:hAnsi="Garamond" w:cstheme="minorHAnsi"/>
              </w:rPr>
            </w:pPr>
            <w:r w:rsidRPr="00620969">
              <w:rPr>
                <w:rFonts w:ascii="Garamond" w:eastAsia="ArialMT" w:hAnsi="Garamond" w:cstheme="minorHAnsi"/>
                <w:color w:val="363636"/>
              </w:rPr>
              <w:t xml:space="preserve">Proactive and able to prompt others to ensure deadlines and targets are achieved </w:t>
            </w:r>
          </w:p>
          <w:p w14:paraId="01E1E217" w14:textId="77777777" w:rsidR="007E3365" w:rsidRPr="00620969" w:rsidRDefault="007E3365" w:rsidP="007E3365">
            <w:pPr>
              <w:pStyle w:val="paragraph"/>
              <w:numPr>
                <w:ilvl w:val="0"/>
                <w:numId w:val="32"/>
              </w:numPr>
              <w:spacing w:before="0" w:beforeAutospacing="0" w:after="0" w:afterAutospacing="0"/>
              <w:jc w:val="both"/>
              <w:textAlignment w:val="baseline"/>
              <w:rPr>
                <w:rFonts w:ascii="Garamond" w:hAnsi="Garamond" w:cstheme="minorHAnsi"/>
              </w:rPr>
            </w:pPr>
            <w:r w:rsidRPr="00620969">
              <w:rPr>
                <w:rFonts w:ascii="Garamond" w:eastAsia="ArialMT" w:hAnsi="Garamond" w:cstheme="minorHAnsi"/>
                <w:color w:val="363636"/>
              </w:rPr>
              <w:t>Works with a positive mindset and displays a high level of integrity</w:t>
            </w:r>
          </w:p>
          <w:p w14:paraId="51AB3770" w14:textId="77777777" w:rsidR="007E3365" w:rsidRPr="00620969" w:rsidRDefault="007E3365" w:rsidP="007E3365">
            <w:pPr>
              <w:pStyle w:val="paragraph"/>
              <w:numPr>
                <w:ilvl w:val="0"/>
                <w:numId w:val="32"/>
              </w:numPr>
              <w:spacing w:before="0" w:beforeAutospacing="0" w:after="0" w:afterAutospacing="0"/>
              <w:jc w:val="both"/>
              <w:textAlignment w:val="baseline"/>
              <w:rPr>
                <w:rFonts w:ascii="Garamond" w:hAnsi="Garamond" w:cstheme="minorHAnsi"/>
              </w:rPr>
            </w:pPr>
            <w:r w:rsidRPr="00620969">
              <w:rPr>
                <w:rFonts w:ascii="Garamond" w:eastAsia="ArialMT" w:hAnsi="Garamond" w:cstheme="minorHAnsi"/>
                <w:color w:val="363636"/>
              </w:rPr>
              <w:t>Uses evidence to support arguments or positions taken</w:t>
            </w:r>
          </w:p>
          <w:p w14:paraId="3AE06D4D" w14:textId="7C42158C" w:rsidR="009451CB" w:rsidRPr="00821312" w:rsidRDefault="009451CB" w:rsidP="00821312">
            <w:pPr>
              <w:pStyle w:val="paragraph"/>
              <w:numPr>
                <w:ilvl w:val="0"/>
                <w:numId w:val="32"/>
              </w:numPr>
              <w:spacing w:after="0"/>
              <w:jc w:val="both"/>
              <w:textAlignment w:val="baseline"/>
              <w:rPr>
                <w:rFonts w:ascii="Garamond" w:eastAsia="ArialMT" w:hAnsi="Garamond" w:cstheme="minorHAnsi"/>
                <w:color w:val="363636"/>
              </w:rPr>
            </w:pPr>
            <w:r w:rsidRPr="00620969">
              <w:rPr>
                <w:rFonts w:ascii="Garamond" w:eastAsia="ArialMT" w:hAnsi="Garamond" w:cstheme="minorHAnsi"/>
                <w:color w:val="363636"/>
              </w:rPr>
              <w:t>Ability to remain calm when under pressure and employ tact and diplomacy in difficult/sensitive</w:t>
            </w:r>
            <w:r w:rsidR="00D42FD6">
              <w:rPr>
                <w:rFonts w:ascii="Garamond" w:eastAsia="ArialMT" w:hAnsi="Garamond" w:cstheme="minorHAnsi"/>
                <w:color w:val="363636"/>
              </w:rPr>
              <w:t xml:space="preserve"> s</w:t>
            </w:r>
            <w:r w:rsidRPr="00821312">
              <w:rPr>
                <w:rFonts w:ascii="Garamond" w:eastAsia="ArialMT" w:hAnsi="Garamond" w:cstheme="minorHAnsi"/>
                <w:color w:val="363636"/>
              </w:rPr>
              <w:t>ituations</w:t>
            </w:r>
          </w:p>
          <w:p w14:paraId="6D86AF5C" w14:textId="53B3FC3C" w:rsidR="007E3365" w:rsidRPr="00620969" w:rsidRDefault="007E3365" w:rsidP="009451CB">
            <w:pPr>
              <w:pStyle w:val="paragraph"/>
              <w:numPr>
                <w:ilvl w:val="0"/>
                <w:numId w:val="32"/>
              </w:numPr>
              <w:spacing w:before="0" w:beforeAutospacing="0" w:after="0" w:afterAutospacing="0"/>
              <w:jc w:val="both"/>
              <w:textAlignment w:val="baseline"/>
              <w:rPr>
                <w:rFonts w:ascii="Garamond" w:hAnsi="Garamond" w:cstheme="minorHAnsi"/>
              </w:rPr>
            </w:pPr>
            <w:r w:rsidRPr="00620969">
              <w:rPr>
                <w:rFonts w:ascii="Garamond" w:eastAsia="ArialMT" w:hAnsi="Garamond" w:cstheme="minorHAnsi"/>
                <w:color w:val="363636"/>
              </w:rPr>
              <w:t>Has gravitas that allows him/her to be accepted by other stakeholders in the school</w:t>
            </w:r>
          </w:p>
          <w:p w14:paraId="63024458" w14:textId="77777777" w:rsidR="007E3365" w:rsidRPr="00620969" w:rsidRDefault="007E3365" w:rsidP="007E3365">
            <w:pPr>
              <w:pStyle w:val="paragraph"/>
              <w:numPr>
                <w:ilvl w:val="0"/>
                <w:numId w:val="32"/>
              </w:numPr>
              <w:spacing w:before="0" w:beforeAutospacing="0" w:after="0" w:afterAutospacing="0"/>
              <w:jc w:val="both"/>
              <w:textAlignment w:val="baseline"/>
              <w:rPr>
                <w:rFonts w:ascii="Garamond" w:hAnsi="Garamond" w:cstheme="minorHAnsi"/>
              </w:rPr>
            </w:pPr>
            <w:r w:rsidRPr="00620969">
              <w:rPr>
                <w:rFonts w:ascii="Garamond" w:eastAsia="ArialMT" w:hAnsi="Garamond" w:cstheme="minorHAnsi"/>
                <w:color w:val="363636"/>
              </w:rPr>
              <w:t>Excellent time management and organisational skills</w:t>
            </w:r>
          </w:p>
          <w:p w14:paraId="6904E1C5" w14:textId="05204C2B" w:rsidR="007E3365" w:rsidRPr="00620969" w:rsidRDefault="007E3365" w:rsidP="007E3365">
            <w:pPr>
              <w:pStyle w:val="paragraph"/>
              <w:numPr>
                <w:ilvl w:val="0"/>
                <w:numId w:val="32"/>
              </w:numPr>
              <w:spacing w:before="0" w:beforeAutospacing="0" w:after="0" w:afterAutospacing="0"/>
              <w:jc w:val="both"/>
              <w:textAlignment w:val="baseline"/>
              <w:rPr>
                <w:rFonts w:ascii="Garamond" w:hAnsi="Garamond" w:cstheme="minorHAnsi"/>
              </w:rPr>
            </w:pPr>
            <w:r w:rsidRPr="00620969">
              <w:rPr>
                <w:rFonts w:ascii="Garamond" w:eastAsia="ArialMT" w:hAnsi="Garamond" w:cstheme="minorHAnsi"/>
                <w:color w:val="363636"/>
              </w:rPr>
              <w:t xml:space="preserve">Proficient </w:t>
            </w:r>
            <w:r w:rsidR="00B144CE">
              <w:rPr>
                <w:rFonts w:ascii="Garamond" w:eastAsia="ArialMT" w:hAnsi="Garamond" w:cstheme="minorHAnsi"/>
                <w:color w:val="363636"/>
              </w:rPr>
              <w:t>interpersonal skills</w:t>
            </w:r>
          </w:p>
          <w:p w14:paraId="3726F2EC" w14:textId="791E6D88" w:rsidR="00B144CE" w:rsidRPr="00E1020C" w:rsidRDefault="007E3365" w:rsidP="00E1020C">
            <w:pPr>
              <w:pStyle w:val="paragraph"/>
              <w:numPr>
                <w:ilvl w:val="0"/>
                <w:numId w:val="32"/>
              </w:numPr>
              <w:spacing w:before="0" w:beforeAutospacing="0" w:after="0" w:afterAutospacing="0"/>
              <w:jc w:val="both"/>
              <w:textAlignment w:val="baseline"/>
              <w:rPr>
                <w:rFonts w:ascii="Garamond" w:hAnsi="Garamond" w:cstheme="minorHAnsi"/>
              </w:rPr>
            </w:pPr>
            <w:r w:rsidRPr="00620969">
              <w:rPr>
                <w:rFonts w:ascii="Garamond" w:eastAsia="ArialMT" w:hAnsi="Garamond" w:cstheme="minorHAnsi"/>
                <w:color w:val="363636"/>
              </w:rPr>
              <w:t>Affinity with and interest in education</w:t>
            </w:r>
          </w:p>
        </w:tc>
        <w:tc>
          <w:tcPr>
            <w:tcW w:w="2694" w:type="dxa"/>
          </w:tcPr>
          <w:p w14:paraId="6C420A0B" w14:textId="52C8173A" w:rsidR="007E3365" w:rsidRPr="00620969" w:rsidRDefault="00BB221E" w:rsidP="00821312">
            <w:pPr>
              <w:pStyle w:val="ListParagraph"/>
              <w:numPr>
                <w:ilvl w:val="0"/>
                <w:numId w:val="32"/>
              </w:numPr>
              <w:spacing w:line="259" w:lineRule="auto"/>
              <w:contextualSpacing w:val="0"/>
              <w:rPr>
                <w:rFonts w:ascii="Garamond" w:hAnsi="Garamond" w:cstheme="minorHAnsi"/>
                <w:sz w:val="24"/>
                <w:szCs w:val="24"/>
              </w:rPr>
            </w:pPr>
            <w:r w:rsidRPr="00620969">
              <w:rPr>
                <w:rFonts w:ascii="Garamond" w:hAnsi="Garamond" w:cstheme="minorHAnsi"/>
                <w:sz w:val="24"/>
                <w:szCs w:val="24"/>
              </w:rPr>
              <w:t>Desktop publishing skills</w:t>
            </w:r>
          </w:p>
        </w:tc>
      </w:tr>
    </w:tbl>
    <w:p w14:paraId="1B3A5406" w14:textId="77777777" w:rsidR="00E1020C" w:rsidRDefault="00E1020C" w:rsidP="007E3365">
      <w:pPr>
        <w:spacing w:after="0"/>
        <w:jc w:val="both"/>
        <w:rPr>
          <w:rFonts w:ascii="Garamond" w:hAnsi="Garamond" w:cstheme="minorHAnsi"/>
          <w:b/>
          <w:bCs/>
          <w:color w:val="2E74B5" w:themeColor="accent1" w:themeShade="BF"/>
          <w:sz w:val="24"/>
          <w:szCs w:val="24"/>
        </w:rPr>
      </w:pPr>
    </w:p>
    <w:p w14:paraId="22415BCE" w14:textId="5500D00D" w:rsidR="007E3365" w:rsidRPr="002D0521" w:rsidRDefault="002D0521" w:rsidP="007E3365">
      <w:pPr>
        <w:spacing w:after="0"/>
        <w:jc w:val="both"/>
        <w:rPr>
          <w:rFonts w:ascii="Garamond" w:hAnsi="Garamond" w:cstheme="minorHAnsi"/>
          <w:b/>
          <w:bCs/>
          <w:color w:val="2E74B5" w:themeColor="accent1" w:themeShade="BF"/>
          <w:sz w:val="24"/>
          <w:szCs w:val="24"/>
        </w:rPr>
      </w:pPr>
      <w:r w:rsidRPr="002D0521">
        <w:rPr>
          <w:rFonts w:ascii="Garamond" w:hAnsi="Garamond" w:cstheme="minorHAnsi"/>
          <w:b/>
          <w:bCs/>
          <w:color w:val="2E74B5" w:themeColor="accent1" w:themeShade="BF"/>
          <w:sz w:val="24"/>
          <w:szCs w:val="24"/>
        </w:rPr>
        <w:t>TERMS AND CONDITIONS</w:t>
      </w:r>
    </w:p>
    <w:p w14:paraId="7AC598F5" w14:textId="302FB8FB" w:rsidR="00912ADC" w:rsidRPr="00620969" w:rsidRDefault="00912ADC" w:rsidP="007E3365">
      <w:pPr>
        <w:spacing w:after="0"/>
        <w:jc w:val="both"/>
        <w:rPr>
          <w:rFonts w:ascii="Garamond" w:hAnsi="Garamond" w:cstheme="minorHAnsi"/>
          <w:sz w:val="24"/>
          <w:szCs w:val="24"/>
        </w:rPr>
      </w:pPr>
    </w:p>
    <w:p w14:paraId="31D832A0" w14:textId="6B278E0D" w:rsidR="00620969" w:rsidRPr="00F7034F" w:rsidRDefault="00620969" w:rsidP="007E3365">
      <w:pPr>
        <w:spacing w:after="0"/>
        <w:jc w:val="both"/>
        <w:rPr>
          <w:rFonts w:ascii="Garamond" w:hAnsi="Garamond" w:cstheme="minorHAnsi"/>
          <w:b/>
          <w:bCs/>
          <w:sz w:val="24"/>
          <w:szCs w:val="24"/>
        </w:rPr>
      </w:pPr>
      <w:r w:rsidRPr="00F7034F">
        <w:rPr>
          <w:rFonts w:ascii="Garamond" w:hAnsi="Garamond" w:cstheme="minorHAnsi"/>
          <w:b/>
          <w:bCs/>
          <w:sz w:val="24"/>
          <w:szCs w:val="24"/>
        </w:rPr>
        <w:t>Salary</w:t>
      </w:r>
      <w:r w:rsidR="000C5741">
        <w:rPr>
          <w:rFonts w:ascii="Garamond" w:hAnsi="Garamond" w:cstheme="minorHAnsi"/>
          <w:b/>
          <w:bCs/>
          <w:sz w:val="24"/>
          <w:szCs w:val="24"/>
        </w:rPr>
        <w:t xml:space="preserve"> Range</w:t>
      </w:r>
      <w:r w:rsidRPr="00F7034F">
        <w:rPr>
          <w:rFonts w:ascii="Garamond" w:hAnsi="Garamond" w:cstheme="minorHAnsi"/>
          <w:b/>
          <w:bCs/>
          <w:sz w:val="24"/>
          <w:szCs w:val="24"/>
        </w:rPr>
        <w:t>:</w:t>
      </w:r>
      <w:r w:rsidR="001530CB">
        <w:rPr>
          <w:rFonts w:ascii="Garamond" w:hAnsi="Garamond" w:cstheme="minorHAnsi"/>
          <w:b/>
          <w:bCs/>
          <w:sz w:val="24"/>
          <w:szCs w:val="24"/>
        </w:rPr>
        <w:tab/>
      </w:r>
      <w:r w:rsidR="001530CB">
        <w:rPr>
          <w:rFonts w:ascii="Garamond" w:hAnsi="Garamond" w:cstheme="minorHAnsi"/>
          <w:b/>
          <w:bCs/>
          <w:sz w:val="24"/>
          <w:szCs w:val="24"/>
        </w:rPr>
        <w:tab/>
      </w:r>
      <w:r w:rsidR="000C5741" w:rsidRPr="000C5741">
        <w:rPr>
          <w:rFonts w:ascii="Garamond" w:hAnsi="Garamond" w:cstheme="minorHAnsi"/>
          <w:sz w:val="24"/>
          <w:szCs w:val="24"/>
        </w:rPr>
        <w:t>£30,000</w:t>
      </w:r>
      <w:r w:rsidR="00833968">
        <w:rPr>
          <w:rFonts w:ascii="Garamond" w:hAnsi="Garamond" w:cstheme="minorHAnsi"/>
          <w:sz w:val="24"/>
          <w:szCs w:val="24"/>
        </w:rPr>
        <w:t xml:space="preserve"> </w:t>
      </w:r>
      <w:r w:rsidR="000C5741" w:rsidRPr="000C5741">
        <w:rPr>
          <w:rFonts w:ascii="Garamond" w:hAnsi="Garamond" w:cstheme="minorHAnsi"/>
          <w:sz w:val="24"/>
          <w:szCs w:val="24"/>
        </w:rPr>
        <w:t xml:space="preserve">- £36,000 </w:t>
      </w:r>
      <w:r w:rsidR="00833968">
        <w:rPr>
          <w:rFonts w:ascii="Garamond" w:hAnsi="Garamond" w:cstheme="minorHAnsi"/>
          <w:sz w:val="24"/>
          <w:szCs w:val="24"/>
        </w:rPr>
        <w:t xml:space="preserve">(FTE) </w:t>
      </w:r>
      <w:r w:rsidR="000C5741" w:rsidRPr="000C5741">
        <w:rPr>
          <w:rFonts w:ascii="Garamond" w:hAnsi="Garamond" w:cstheme="minorHAnsi"/>
          <w:sz w:val="24"/>
          <w:szCs w:val="24"/>
        </w:rPr>
        <w:t>depending on experience</w:t>
      </w:r>
    </w:p>
    <w:p w14:paraId="4FAA18DB" w14:textId="19D278AD" w:rsidR="007D5448" w:rsidRPr="00620969" w:rsidRDefault="007D5448" w:rsidP="007D5448">
      <w:pPr>
        <w:spacing w:after="0" w:line="240" w:lineRule="auto"/>
        <w:jc w:val="both"/>
        <w:rPr>
          <w:rFonts w:ascii="Garamond" w:hAnsi="Garamond" w:cstheme="minorHAnsi"/>
          <w:b/>
          <w:sz w:val="24"/>
          <w:szCs w:val="24"/>
        </w:rPr>
      </w:pPr>
      <w:r w:rsidRPr="00620969">
        <w:rPr>
          <w:rFonts w:ascii="Garamond" w:hAnsi="Garamond" w:cstheme="minorHAnsi"/>
          <w:b/>
          <w:sz w:val="24"/>
          <w:szCs w:val="24"/>
        </w:rPr>
        <w:tab/>
      </w:r>
      <w:r w:rsidRPr="00620969">
        <w:rPr>
          <w:rFonts w:ascii="Garamond" w:hAnsi="Garamond" w:cstheme="minorHAnsi"/>
          <w:b/>
          <w:sz w:val="24"/>
          <w:szCs w:val="24"/>
        </w:rPr>
        <w:tab/>
      </w:r>
      <w:r w:rsidRPr="00620969">
        <w:rPr>
          <w:rFonts w:ascii="Garamond" w:hAnsi="Garamond" w:cstheme="minorHAnsi"/>
          <w:b/>
          <w:sz w:val="24"/>
          <w:szCs w:val="24"/>
        </w:rPr>
        <w:tab/>
      </w:r>
    </w:p>
    <w:p w14:paraId="4B886FD6" w14:textId="33417C40" w:rsidR="007D5448" w:rsidRPr="00620969" w:rsidRDefault="007D5448" w:rsidP="007D5448">
      <w:pPr>
        <w:spacing w:after="0" w:line="240" w:lineRule="auto"/>
        <w:ind w:left="2160" w:hanging="2160"/>
        <w:jc w:val="both"/>
        <w:rPr>
          <w:rFonts w:ascii="Garamond" w:hAnsi="Garamond" w:cstheme="minorHAnsi"/>
          <w:b/>
          <w:bCs/>
          <w:sz w:val="24"/>
          <w:szCs w:val="24"/>
        </w:rPr>
      </w:pPr>
      <w:r w:rsidRPr="00620969">
        <w:rPr>
          <w:rFonts w:ascii="Garamond" w:hAnsi="Garamond" w:cstheme="minorHAnsi"/>
          <w:b/>
          <w:bCs/>
          <w:sz w:val="24"/>
          <w:szCs w:val="24"/>
        </w:rPr>
        <w:t>Normal Hours:</w:t>
      </w:r>
      <w:r w:rsidRPr="00620969">
        <w:rPr>
          <w:rFonts w:ascii="Garamond" w:hAnsi="Garamond" w:cstheme="minorHAnsi"/>
          <w:sz w:val="24"/>
          <w:szCs w:val="24"/>
        </w:rPr>
        <w:tab/>
        <w:t>40 hours per week, term time weeks (36 weeks) plus 2 weeks in August when the public examinations results are announced (</w:t>
      </w:r>
      <w:r w:rsidR="00F7034F">
        <w:rPr>
          <w:rFonts w:ascii="Garamond" w:hAnsi="Garamond" w:cstheme="minorHAnsi"/>
          <w:sz w:val="24"/>
          <w:szCs w:val="24"/>
        </w:rPr>
        <w:t>38</w:t>
      </w:r>
      <w:r w:rsidRPr="00620969">
        <w:rPr>
          <w:rFonts w:ascii="Garamond" w:hAnsi="Garamond" w:cstheme="minorHAnsi"/>
          <w:sz w:val="24"/>
          <w:szCs w:val="24"/>
        </w:rPr>
        <w:t xml:space="preserve"> working weeks per year in total)</w:t>
      </w:r>
      <w:r w:rsidR="00F7034F">
        <w:rPr>
          <w:rFonts w:ascii="Garamond" w:hAnsi="Garamond" w:cstheme="minorHAnsi"/>
          <w:sz w:val="24"/>
          <w:szCs w:val="24"/>
        </w:rPr>
        <w:t>.</w:t>
      </w:r>
      <w:r w:rsidR="00212C5C" w:rsidRPr="00620969">
        <w:rPr>
          <w:rFonts w:ascii="Garamond" w:hAnsi="Garamond"/>
          <w:sz w:val="24"/>
          <w:szCs w:val="24"/>
        </w:rPr>
        <w:t xml:space="preserve"> You will also have some evening and weekend </w:t>
      </w:r>
      <w:r w:rsidR="00212C5C" w:rsidRPr="00620969">
        <w:rPr>
          <w:rFonts w:ascii="Garamond" w:hAnsi="Garamond"/>
          <w:sz w:val="24"/>
          <w:szCs w:val="24"/>
        </w:rPr>
        <w:lastRenderedPageBreak/>
        <w:t>commitments.  If you are asked to work for events at other times, you will be paid for the hours that you work or take time off in lieu.  You will need to agree this in advance with the Director of External Relations.</w:t>
      </w:r>
    </w:p>
    <w:p w14:paraId="4C373C42" w14:textId="77777777" w:rsidR="007D5448" w:rsidRPr="00620969" w:rsidRDefault="007D5448" w:rsidP="007D5448">
      <w:pPr>
        <w:spacing w:after="0" w:line="240" w:lineRule="auto"/>
        <w:jc w:val="both"/>
        <w:rPr>
          <w:rFonts w:ascii="Garamond" w:hAnsi="Garamond" w:cstheme="minorHAnsi"/>
          <w:sz w:val="24"/>
          <w:szCs w:val="24"/>
        </w:rPr>
      </w:pPr>
    </w:p>
    <w:p w14:paraId="7E0F8FCE" w14:textId="77777777" w:rsidR="007D5448" w:rsidRPr="00620969" w:rsidRDefault="007D5448" w:rsidP="007D5448">
      <w:pPr>
        <w:spacing w:after="0" w:line="240" w:lineRule="auto"/>
        <w:jc w:val="both"/>
        <w:rPr>
          <w:rFonts w:ascii="Garamond" w:hAnsi="Garamond" w:cstheme="minorHAnsi"/>
          <w:b/>
          <w:sz w:val="24"/>
          <w:szCs w:val="24"/>
        </w:rPr>
      </w:pPr>
      <w:r w:rsidRPr="00620969">
        <w:rPr>
          <w:rFonts w:ascii="Garamond" w:hAnsi="Garamond" w:cstheme="minorHAnsi"/>
          <w:b/>
          <w:sz w:val="24"/>
          <w:szCs w:val="24"/>
        </w:rPr>
        <w:t xml:space="preserve">Pension: </w:t>
      </w:r>
      <w:r w:rsidRPr="00620969">
        <w:rPr>
          <w:rFonts w:ascii="Garamond" w:hAnsi="Garamond" w:cstheme="minorHAnsi"/>
          <w:b/>
          <w:sz w:val="24"/>
          <w:szCs w:val="24"/>
        </w:rPr>
        <w:tab/>
      </w:r>
      <w:r w:rsidRPr="00620969">
        <w:rPr>
          <w:rFonts w:ascii="Garamond" w:hAnsi="Garamond" w:cstheme="minorHAnsi"/>
          <w:b/>
          <w:sz w:val="24"/>
          <w:szCs w:val="24"/>
        </w:rPr>
        <w:tab/>
      </w:r>
      <w:r w:rsidRPr="00620969">
        <w:rPr>
          <w:rFonts w:ascii="Garamond" w:hAnsi="Garamond" w:cstheme="minorHAnsi"/>
          <w:sz w:val="24"/>
          <w:szCs w:val="24"/>
        </w:rPr>
        <w:t>Scottish Widows scheme with generous employer contributions.</w:t>
      </w:r>
      <w:r w:rsidRPr="00620969">
        <w:rPr>
          <w:rFonts w:ascii="Garamond" w:hAnsi="Garamond" w:cstheme="minorHAnsi"/>
          <w:b/>
          <w:sz w:val="24"/>
          <w:szCs w:val="24"/>
        </w:rPr>
        <w:tab/>
      </w:r>
    </w:p>
    <w:p w14:paraId="360CDE41" w14:textId="77777777" w:rsidR="007D5448" w:rsidRPr="00620969" w:rsidRDefault="007D5448" w:rsidP="007D5448">
      <w:pPr>
        <w:spacing w:after="0" w:line="240" w:lineRule="auto"/>
        <w:jc w:val="both"/>
        <w:rPr>
          <w:rFonts w:ascii="Garamond" w:hAnsi="Garamond" w:cstheme="minorHAnsi"/>
          <w:b/>
          <w:sz w:val="24"/>
          <w:szCs w:val="24"/>
        </w:rPr>
      </w:pPr>
    </w:p>
    <w:p w14:paraId="26B72660" w14:textId="77777777" w:rsidR="007D5448" w:rsidRPr="00620969" w:rsidRDefault="007D5448" w:rsidP="007D5448">
      <w:pPr>
        <w:spacing w:after="0" w:line="240" w:lineRule="auto"/>
        <w:ind w:left="2160" w:hanging="2160"/>
        <w:jc w:val="both"/>
        <w:rPr>
          <w:rFonts w:ascii="Garamond" w:hAnsi="Garamond" w:cstheme="minorHAnsi"/>
          <w:sz w:val="24"/>
          <w:szCs w:val="24"/>
        </w:rPr>
      </w:pPr>
      <w:r w:rsidRPr="00620969">
        <w:rPr>
          <w:rFonts w:ascii="Garamond" w:hAnsi="Garamond" w:cstheme="minorHAnsi"/>
          <w:b/>
          <w:sz w:val="24"/>
          <w:szCs w:val="24"/>
        </w:rPr>
        <w:t>Holidays:</w:t>
      </w:r>
      <w:r w:rsidRPr="00620969">
        <w:rPr>
          <w:rFonts w:ascii="Garamond" w:hAnsi="Garamond" w:cstheme="minorHAnsi"/>
          <w:b/>
          <w:sz w:val="24"/>
          <w:szCs w:val="24"/>
        </w:rPr>
        <w:tab/>
      </w:r>
      <w:r w:rsidRPr="00620969">
        <w:rPr>
          <w:rFonts w:ascii="Garamond" w:hAnsi="Garamond" w:cstheme="minorHAnsi"/>
          <w:sz w:val="24"/>
          <w:szCs w:val="24"/>
        </w:rPr>
        <w:t>5 weeks paid holiday calculated as part of salary.  Term time only staff should not take holiday in term time.</w:t>
      </w:r>
    </w:p>
    <w:p w14:paraId="5B4804A5" w14:textId="77777777" w:rsidR="007D5448" w:rsidRPr="00620969" w:rsidRDefault="007D5448" w:rsidP="007D5448">
      <w:pPr>
        <w:spacing w:after="0" w:line="240" w:lineRule="auto"/>
        <w:jc w:val="both"/>
        <w:rPr>
          <w:rFonts w:ascii="Garamond" w:hAnsi="Garamond" w:cstheme="minorHAnsi"/>
          <w:b/>
          <w:sz w:val="24"/>
          <w:szCs w:val="24"/>
        </w:rPr>
      </w:pPr>
    </w:p>
    <w:p w14:paraId="5E8F906A" w14:textId="0C7D5FD0" w:rsidR="007D5448" w:rsidRPr="00620969" w:rsidRDefault="00D93B43" w:rsidP="00C80D2F">
      <w:pPr>
        <w:spacing w:after="0" w:line="240" w:lineRule="auto"/>
        <w:ind w:left="2160" w:hanging="2160"/>
        <w:jc w:val="both"/>
        <w:rPr>
          <w:rFonts w:ascii="Garamond" w:hAnsi="Garamond" w:cstheme="minorHAnsi"/>
          <w:sz w:val="24"/>
          <w:szCs w:val="24"/>
        </w:rPr>
      </w:pPr>
      <w:r w:rsidRPr="00C80D2F">
        <w:rPr>
          <w:rFonts w:ascii="Garamond" w:hAnsi="Garamond" w:cstheme="minorHAnsi"/>
          <w:b/>
          <w:bCs/>
          <w:sz w:val="24"/>
          <w:szCs w:val="24"/>
        </w:rPr>
        <w:t>Other Benefits</w:t>
      </w:r>
      <w:r w:rsidR="00A90A56" w:rsidRPr="00C80D2F">
        <w:rPr>
          <w:rFonts w:ascii="Garamond" w:hAnsi="Garamond" w:cstheme="minorHAnsi"/>
          <w:b/>
          <w:bCs/>
          <w:sz w:val="24"/>
          <w:szCs w:val="24"/>
        </w:rPr>
        <w:t>:</w:t>
      </w:r>
      <w:r w:rsidR="00912ADC" w:rsidRPr="00620969">
        <w:rPr>
          <w:rFonts w:ascii="Garamond" w:hAnsi="Garamond" w:cstheme="minorHAnsi"/>
          <w:sz w:val="24"/>
          <w:szCs w:val="24"/>
        </w:rPr>
        <w:tab/>
      </w:r>
      <w:r w:rsidR="00C80D2F">
        <w:rPr>
          <w:rFonts w:ascii="Garamond" w:hAnsi="Garamond" w:cs="FrutigerLT-Light"/>
          <w:sz w:val="24"/>
          <w:szCs w:val="24"/>
        </w:rPr>
        <w:t>F</w:t>
      </w:r>
      <w:r w:rsidR="00C80D2F" w:rsidRPr="00C80D2F">
        <w:rPr>
          <w:rFonts w:ascii="Garamond" w:hAnsi="Garamond" w:cs="FrutigerLT-Light"/>
          <w:sz w:val="24"/>
          <w:szCs w:val="24"/>
        </w:rPr>
        <w:t>ee remission for daughters educated at St Mary’s Calne and for sons and daughters educated at St Margaret’s Preparatory School, discounted membership of the St Mary’s Calne Sports Centre and complimentary meals during term time.</w:t>
      </w:r>
    </w:p>
    <w:p w14:paraId="44A408C0" w14:textId="77777777" w:rsidR="007D5448" w:rsidRPr="00620969" w:rsidRDefault="007D5448" w:rsidP="007D5448">
      <w:pPr>
        <w:spacing w:after="0" w:line="240" w:lineRule="auto"/>
        <w:jc w:val="both"/>
        <w:rPr>
          <w:rFonts w:ascii="Garamond" w:hAnsi="Garamond" w:cstheme="minorHAnsi"/>
          <w:sz w:val="24"/>
          <w:szCs w:val="24"/>
        </w:rPr>
      </w:pPr>
    </w:p>
    <w:p w14:paraId="4066862B" w14:textId="77777777" w:rsidR="00F901D2" w:rsidRDefault="00F901D2" w:rsidP="002C2F00">
      <w:pPr>
        <w:spacing w:before="120" w:after="120" w:line="276" w:lineRule="auto"/>
        <w:rPr>
          <w:rFonts w:ascii="Garamond" w:eastAsia="Times New Roman" w:hAnsi="Garamond" w:cs="Times New Roman"/>
          <w:b/>
          <w:bCs/>
          <w:color w:val="0067B1"/>
          <w:w w:val="105"/>
          <w:kern w:val="28"/>
          <w:sz w:val="24"/>
          <w:szCs w:val="24"/>
          <w:lang w:eastAsia="en-GB"/>
          <w14:cntxtAlts/>
        </w:rPr>
      </w:pPr>
    </w:p>
    <w:p w14:paraId="613C4E4E" w14:textId="77777777" w:rsidR="004B2EC5" w:rsidRDefault="004B2EC5">
      <w:pPr>
        <w:rPr>
          <w:rFonts w:ascii="Garamond" w:eastAsia="Times New Roman" w:hAnsi="Garamond" w:cs="Times New Roman"/>
          <w:b/>
          <w:bCs/>
          <w:color w:val="0067B1"/>
          <w:w w:val="105"/>
          <w:kern w:val="28"/>
          <w:sz w:val="24"/>
          <w:szCs w:val="24"/>
          <w:lang w:eastAsia="en-GB"/>
          <w14:cntxtAlts/>
        </w:rPr>
      </w:pPr>
      <w:r>
        <w:rPr>
          <w:rFonts w:ascii="Garamond" w:eastAsia="Times New Roman" w:hAnsi="Garamond" w:cs="Times New Roman"/>
          <w:b/>
          <w:bCs/>
          <w:color w:val="0067B1"/>
          <w:w w:val="105"/>
          <w:kern w:val="28"/>
          <w:sz w:val="24"/>
          <w:szCs w:val="24"/>
          <w:lang w:eastAsia="en-GB"/>
          <w14:cntxtAlts/>
        </w:rPr>
        <w:t>APPLICATION PROCESS</w:t>
      </w:r>
    </w:p>
    <w:p w14:paraId="2729B2DE" w14:textId="140952B2" w:rsidR="004B2EC5" w:rsidRDefault="004B2EC5">
      <w:pPr>
        <w:rPr>
          <w:rFonts w:ascii="Garamond" w:eastAsia="Times New Roman" w:hAnsi="Garamond" w:cs="Times New Roman"/>
          <w:w w:val="105"/>
          <w:kern w:val="28"/>
          <w:sz w:val="24"/>
          <w:szCs w:val="24"/>
          <w:lang w:eastAsia="en-GB"/>
          <w14:cntxtAlts/>
        </w:rPr>
      </w:pPr>
      <w:r w:rsidRPr="004B2EC5">
        <w:rPr>
          <w:rFonts w:ascii="Garamond" w:eastAsia="Times New Roman" w:hAnsi="Garamond" w:cs="Times New Roman"/>
          <w:w w:val="105"/>
          <w:kern w:val="28"/>
          <w:sz w:val="24"/>
          <w:szCs w:val="24"/>
          <w:lang w:eastAsia="en-GB"/>
          <w14:cntxtAlts/>
        </w:rPr>
        <w:t xml:space="preserve">Please complete an application </w:t>
      </w:r>
      <w:r w:rsidR="0083489C">
        <w:rPr>
          <w:rFonts w:ascii="Garamond" w:eastAsia="Times New Roman" w:hAnsi="Garamond" w:cs="Times New Roman"/>
          <w:w w:val="105"/>
          <w:kern w:val="28"/>
          <w:sz w:val="24"/>
          <w:szCs w:val="24"/>
          <w:lang w:eastAsia="en-GB"/>
          <w14:cntxtAlts/>
        </w:rPr>
        <w:t xml:space="preserve">form and return it to </w:t>
      </w:r>
      <w:hyperlink r:id="rId12" w:history="1">
        <w:r w:rsidR="0083489C" w:rsidRPr="00825E69">
          <w:rPr>
            <w:rStyle w:val="Hyperlink"/>
            <w:rFonts w:ascii="Garamond" w:eastAsia="Times New Roman" w:hAnsi="Garamond" w:cs="Times New Roman"/>
            <w:w w:val="105"/>
            <w:kern w:val="28"/>
            <w:sz w:val="24"/>
            <w:szCs w:val="24"/>
            <w:lang w:eastAsia="en-GB"/>
            <w14:cntxtAlts/>
          </w:rPr>
          <w:t>recruitment@stmaryscalne.org</w:t>
        </w:r>
      </w:hyperlink>
      <w:r w:rsidR="0083489C">
        <w:rPr>
          <w:rFonts w:ascii="Garamond" w:eastAsia="Times New Roman" w:hAnsi="Garamond" w:cs="Times New Roman"/>
          <w:w w:val="105"/>
          <w:kern w:val="28"/>
          <w:sz w:val="24"/>
          <w:szCs w:val="24"/>
          <w:lang w:eastAsia="en-GB"/>
          <w14:cntxtAlts/>
        </w:rPr>
        <w:t xml:space="preserve"> enclosing a </w:t>
      </w:r>
      <w:r>
        <w:rPr>
          <w:rFonts w:ascii="Garamond" w:eastAsia="Times New Roman" w:hAnsi="Garamond" w:cs="Times New Roman"/>
          <w:w w:val="105"/>
          <w:kern w:val="28"/>
          <w:sz w:val="24"/>
          <w:szCs w:val="24"/>
          <w:lang w:eastAsia="en-GB"/>
          <w14:cntxtAlts/>
        </w:rPr>
        <w:t>letter</w:t>
      </w:r>
      <w:r w:rsidR="0083489C">
        <w:rPr>
          <w:rFonts w:ascii="Garamond" w:eastAsia="Times New Roman" w:hAnsi="Garamond" w:cs="Times New Roman"/>
          <w:w w:val="105"/>
          <w:kern w:val="28"/>
          <w:sz w:val="24"/>
          <w:szCs w:val="24"/>
          <w:lang w:eastAsia="en-GB"/>
          <w14:cntxtAlts/>
        </w:rPr>
        <w:t xml:space="preserve"> supporting your application</w:t>
      </w:r>
      <w:r w:rsidR="00E62B4D">
        <w:rPr>
          <w:rFonts w:ascii="Garamond" w:eastAsia="Times New Roman" w:hAnsi="Garamond" w:cs="Times New Roman"/>
          <w:w w:val="105"/>
          <w:kern w:val="28"/>
          <w:sz w:val="24"/>
          <w:szCs w:val="24"/>
          <w:lang w:eastAsia="en-GB"/>
          <w14:cntxtAlts/>
        </w:rPr>
        <w:t>.</w:t>
      </w:r>
    </w:p>
    <w:p w14:paraId="5A8510AA" w14:textId="6F16691C" w:rsidR="00E62B4D" w:rsidRDefault="00E62B4D">
      <w:pPr>
        <w:rPr>
          <w:rFonts w:ascii="Garamond" w:eastAsia="Times New Roman" w:hAnsi="Garamond" w:cs="Times New Roman"/>
          <w:w w:val="105"/>
          <w:kern w:val="28"/>
          <w:sz w:val="24"/>
          <w:szCs w:val="24"/>
          <w:lang w:eastAsia="en-GB"/>
          <w14:cntxtAlts/>
        </w:rPr>
      </w:pPr>
      <w:r>
        <w:rPr>
          <w:rFonts w:ascii="Garamond" w:eastAsia="Times New Roman" w:hAnsi="Garamond" w:cs="Times New Roman"/>
          <w:w w:val="105"/>
          <w:kern w:val="28"/>
          <w:sz w:val="24"/>
          <w:szCs w:val="24"/>
          <w:lang w:eastAsia="en-GB"/>
          <w14:cntxtAlts/>
        </w:rPr>
        <w:t>The closing date is</w:t>
      </w:r>
      <w:r w:rsidR="003D15AD">
        <w:rPr>
          <w:rFonts w:ascii="Garamond" w:eastAsia="Times New Roman" w:hAnsi="Garamond" w:cs="Times New Roman"/>
          <w:w w:val="105"/>
          <w:kern w:val="28"/>
          <w:sz w:val="24"/>
          <w:szCs w:val="24"/>
          <w:lang w:eastAsia="en-GB"/>
          <w14:cntxtAlts/>
        </w:rPr>
        <w:t xml:space="preserve"> </w:t>
      </w:r>
      <w:r w:rsidR="00937375">
        <w:rPr>
          <w:rFonts w:ascii="Garamond" w:eastAsia="Times New Roman" w:hAnsi="Garamond" w:cs="Times New Roman"/>
          <w:w w:val="105"/>
          <w:kern w:val="28"/>
          <w:sz w:val="24"/>
          <w:szCs w:val="24"/>
          <w:lang w:eastAsia="en-GB"/>
          <w14:cntxtAlts/>
        </w:rPr>
        <w:t>5pm</w:t>
      </w:r>
      <w:r w:rsidR="003D15AD">
        <w:rPr>
          <w:rFonts w:ascii="Garamond" w:eastAsia="Times New Roman" w:hAnsi="Garamond" w:cs="Times New Roman"/>
          <w:w w:val="105"/>
          <w:kern w:val="28"/>
          <w:sz w:val="24"/>
          <w:szCs w:val="24"/>
          <w:lang w:eastAsia="en-GB"/>
          <w14:cntxtAlts/>
        </w:rPr>
        <w:t xml:space="preserve"> on Wednesday </w:t>
      </w:r>
      <w:r w:rsidR="00CB53E8">
        <w:rPr>
          <w:rFonts w:ascii="Garamond" w:eastAsia="Times New Roman" w:hAnsi="Garamond" w:cs="Times New Roman"/>
          <w:w w:val="105"/>
          <w:kern w:val="28"/>
          <w:sz w:val="24"/>
          <w:szCs w:val="24"/>
          <w:lang w:eastAsia="en-GB"/>
          <w14:cntxtAlts/>
        </w:rPr>
        <w:t>28</w:t>
      </w:r>
      <w:r w:rsidR="00CB53E8" w:rsidRPr="00CB53E8">
        <w:rPr>
          <w:rFonts w:ascii="Garamond" w:eastAsia="Times New Roman" w:hAnsi="Garamond" w:cs="Times New Roman"/>
          <w:w w:val="105"/>
          <w:kern w:val="28"/>
          <w:sz w:val="24"/>
          <w:szCs w:val="24"/>
          <w:vertAlign w:val="superscript"/>
          <w:lang w:eastAsia="en-GB"/>
          <w14:cntxtAlts/>
        </w:rPr>
        <w:t>th</w:t>
      </w:r>
      <w:r w:rsidR="00CB53E8">
        <w:rPr>
          <w:rFonts w:ascii="Garamond" w:eastAsia="Times New Roman" w:hAnsi="Garamond" w:cs="Times New Roman"/>
          <w:w w:val="105"/>
          <w:kern w:val="28"/>
          <w:sz w:val="24"/>
          <w:szCs w:val="24"/>
          <w:lang w:eastAsia="en-GB"/>
          <w14:cntxtAlts/>
        </w:rPr>
        <w:t xml:space="preserve"> September 2023</w:t>
      </w:r>
      <w:r w:rsidR="00442CA6">
        <w:rPr>
          <w:rFonts w:ascii="Garamond" w:eastAsia="Times New Roman" w:hAnsi="Garamond" w:cs="Times New Roman"/>
          <w:w w:val="105"/>
          <w:kern w:val="28"/>
          <w:sz w:val="24"/>
          <w:szCs w:val="24"/>
          <w:lang w:eastAsia="en-GB"/>
          <w14:cntxtAlts/>
        </w:rPr>
        <w:t>.</w:t>
      </w:r>
    </w:p>
    <w:p w14:paraId="0F37B9CA" w14:textId="67DF36A0" w:rsidR="00442CA6" w:rsidRPr="00044392" w:rsidRDefault="00442CA6">
      <w:pPr>
        <w:rPr>
          <w:rFonts w:ascii="Garamond" w:eastAsia="Times New Roman" w:hAnsi="Garamond" w:cs="Times New Roman"/>
          <w:w w:val="105"/>
          <w:kern w:val="28"/>
          <w:sz w:val="24"/>
          <w:szCs w:val="24"/>
          <w:lang w:eastAsia="en-GB"/>
          <w14:cntxtAlts/>
        </w:rPr>
      </w:pPr>
    </w:p>
    <w:p w14:paraId="58D5C7F1" w14:textId="5CD3FD69" w:rsidR="00442CA6" w:rsidRPr="00044392" w:rsidRDefault="00442CA6" w:rsidP="00937375">
      <w:pPr>
        <w:autoSpaceDE w:val="0"/>
        <w:autoSpaceDN w:val="0"/>
        <w:adjustRightInd w:val="0"/>
        <w:spacing w:after="0" w:line="240" w:lineRule="auto"/>
        <w:jc w:val="both"/>
        <w:rPr>
          <w:rFonts w:ascii="Garamond" w:hAnsi="Garamond" w:cs="FrutigerLT-Light"/>
          <w:sz w:val="24"/>
          <w:szCs w:val="24"/>
        </w:rPr>
      </w:pPr>
      <w:r w:rsidRPr="00044392">
        <w:rPr>
          <w:rFonts w:ascii="Garamond" w:hAnsi="Garamond" w:cs="FrutigerLT-Light"/>
          <w:sz w:val="24"/>
          <w:szCs w:val="24"/>
        </w:rPr>
        <w:t xml:space="preserve">First stage interviews are likely to be held on </w:t>
      </w:r>
      <w:r w:rsidR="00937375">
        <w:rPr>
          <w:rFonts w:ascii="Garamond" w:hAnsi="Garamond" w:cs="FrutigerLT-Light"/>
          <w:sz w:val="24"/>
          <w:szCs w:val="24"/>
        </w:rPr>
        <w:t>Tuesday 4</w:t>
      </w:r>
      <w:r w:rsidR="00937375" w:rsidRPr="00937375">
        <w:rPr>
          <w:rFonts w:ascii="Garamond" w:hAnsi="Garamond" w:cs="FrutigerLT-Light"/>
          <w:sz w:val="24"/>
          <w:szCs w:val="24"/>
          <w:vertAlign w:val="superscript"/>
        </w:rPr>
        <w:t>th</w:t>
      </w:r>
      <w:r w:rsidR="00937375">
        <w:rPr>
          <w:rFonts w:ascii="Garamond" w:hAnsi="Garamond" w:cs="FrutigerLT-Light"/>
          <w:sz w:val="24"/>
          <w:szCs w:val="24"/>
        </w:rPr>
        <w:t xml:space="preserve"> October</w:t>
      </w:r>
      <w:r w:rsidRPr="00044392">
        <w:rPr>
          <w:rFonts w:ascii="Garamond" w:hAnsi="Garamond" w:cs="FrutigerLT-Light"/>
          <w:sz w:val="24"/>
          <w:szCs w:val="24"/>
        </w:rPr>
        <w:t xml:space="preserve"> 2023 and second</w:t>
      </w:r>
      <w:r w:rsidR="00044392" w:rsidRPr="00044392">
        <w:rPr>
          <w:rFonts w:ascii="Garamond" w:hAnsi="Garamond" w:cs="FrutigerLT-Light"/>
          <w:sz w:val="24"/>
          <w:szCs w:val="24"/>
        </w:rPr>
        <w:t xml:space="preserve"> </w:t>
      </w:r>
      <w:r w:rsidRPr="00044392">
        <w:rPr>
          <w:rFonts w:ascii="Garamond" w:hAnsi="Garamond" w:cs="FrutigerLT-Light"/>
          <w:sz w:val="24"/>
          <w:szCs w:val="24"/>
        </w:rPr>
        <w:t xml:space="preserve">stage interviews on </w:t>
      </w:r>
      <w:r w:rsidR="00937375">
        <w:rPr>
          <w:rFonts w:ascii="Garamond" w:hAnsi="Garamond" w:cs="FrutigerLT-Light"/>
          <w:sz w:val="24"/>
          <w:szCs w:val="24"/>
        </w:rPr>
        <w:t>Monday 10</w:t>
      </w:r>
      <w:r w:rsidR="00937375" w:rsidRPr="00937375">
        <w:rPr>
          <w:rFonts w:ascii="Garamond" w:hAnsi="Garamond" w:cs="FrutigerLT-Light"/>
          <w:sz w:val="24"/>
          <w:szCs w:val="24"/>
          <w:vertAlign w:val="superscript"/>
        </w:rPr>
        <w:t>th</w:t>
      </w:r>
      <w:r w:rsidR="00937375">
        <w:rPr>
          <w:rFonts w:ascii="Garamond" w:hAnsi="Garamond" w:cs="FrutigerLT-Light"/>
          <w:sz w:val="24"/>
          <w:szCs w:val="24"/>
        </w:rPr>
        <w:t xml:space="preserve"> October</w:t>
      </w:r>
      <w:r w:rsidRPr="00044392">
        <w:rPr>
          <w:rFonts w:ascii="Garamond" w:hAnsi="Garamond" w:cs="FrutigerLT-Light"/>
          <w:sz w:val="24"/>
          <w:szCs w:val="24"/>
        </w:rPr>
        <w:t xml:space="preserve"> 2023.</w:t>
      </w:r>
    </w:p>
    <w:p w14:paraId="54D7097A" w14:textId="77777777" w:rsidR="00044392" w:rsidRPr="00044392" w:rsidRDefault="00044392" w:rsidP="00442CA6">
      <w:pPr>
        <w:autoSpaceDE w:val="0"/>
        <w:autoSpaceDN w:val="0"/>
        <w:adjustRightInd w:val="0"/>
        <w:spacing w:after="0" w:line="240" w:lineRule="auto"/>
        <w:rPr>
          <w:rFonts w:ascii="Garamond" w:hAnsi="Garamond" w:cs="FrutigerLT-Light"/>
          <w:sz w:val="24"/>
          <w:szCs w:val="24"/>
        </w:rPr>
      </w:pPr>
    </w:p>
    <w:p w14:paraId="793F7376" w14:textId="7DD6C089" w:rsidR="00442CA6" w:rsidRPr="00044392" w:rsidRDefault="00442CA6" w:rsidP="004E3644">
      <w:pPr>
        <w:autoSpaceDE w:val="0"/>
        <w:autoSpaceDN w:val="0"/>
        <w:adjustRightInd w:val="0"/>
        <w:spacing w:after="0" w:line="240" w:lineRule="auto"/>
        <w:jc w:val="both"/>
        <w:rPr>
          <w:rFonts w:ascii="Garamond" w:hAnsi="Garamond" w:cs="FrutigerLT-Light"/>
          <w:sz w:val="24"/>
          <w:szCs w:val="24"/>
        </w:rPr>
      </w:pPr>
      <w:r w:rsidRPr="00044392">
        <w:rPr>
          <w:rFonts w:ascii="Garamond" w:hAnsi="Garamond" w:cs="FrutigerLT-Light"/>
          <w:sz w:val="24"/>
          <w:szCs w:val="24"/>
        </w:rPr>
        <w:t xml:space="preserve">Each short-listed applicant will be invited to the </w:t>
      </w:r>
      <w:r w:rsidR="00F94319" w:rsidRPr="00044392">
        <w:rPr>
          <w:rFonts w:ascii="Garamond" w:hAnsi="Garamond" w:cs="FrutigerLT-Light"/>
          <w:sz w:val="24"/>
          <w:szCs w:val="24"/>
        </w:rPr>
        <w:t>school</w:t>
      </w:r>
      <w:r w:rsidRPr="00044392">
        <w:rPr>
          <w:rFonts w:ascii="Garamond" w:hAnsi="Garamond" w:cs="FrutigerLT-Light"/>
          <w:sz w:val="24"/>
          <w:szCs w:val="24"/>
        </w:rPr>
        <w:t xml:space="preserve"> for an interview,</w:t>
      </w:r>
      <w:r w:rsidR="00044392">
        <w:rPr>
          <w:rFonts w:ascii="Garamond" w:hAnsi="Garamond" w:cs="FrutigerLT-Light"/>
          <w:sz w:val="24"/>
          <w:szCs w:val="24"/>
        </w:rPr>
        <w:t xml:space="preserve"> </w:t>
      </w:r>
      <w:r w:rsidRPr="00044392">
        <w:rPr>
          <w:rFonts w:ascii="Garamond" w:hAnsi="Garamond" w:cs="FrutigerLT-Light"/>
          <w:sz w:val="24"/>
          <w:szCs w:val="24"/>
        </w:rPr>
        <w:t>meeting The Head</w:t>
      </w:r>
      <w:r w:rsidR="00044392" w:rsidRPr="00044392">
        <w:rPr>
          <w:rFonts w:ascii="Garamond" w:hAnsi="Garamond" w:cs="FrutigerLT-Light"/>
          <w:sz w:val="24"/>
          <w:szCs w:val="24"/>
        </w:rPr>
        <w:t xml:space="preserve"> and </w:t>
      </w:r>
      <w:r w:rsidRPr="00044392">
        <w:rPr>
          <w:rFonts w:ascii="Garamond" w:hAnsi="Garamond" w:cs="FrutigerLT-Light"/>
          <w:sz w:val="24"/>
          <w:szCs w:val="24"/>
        </w:rPr>
        <w:t>Senior Leadership</w:t>
      </w:r>
      <w:r w:rsidR="00044392" w:rsidRPr="00044392">
        <w:rPr>
          <w:rFonts w:ascii="Garamond" w:hAnsi="Garamond" w:cs="FrutigerLT-Light"/>
          <w:sz w:val="24"/>
          <w:szCs w:val="24"/>
        </w:rPr>
        <w:t xml:space="preserve"> Team.</w:t>
      </w:r>
      <w:r w:rsidRPr="00044392">
        <w:rPr>
          <w:rFonts w:ascii="Garamond" w:hAnsi="Garamond" w:cs="FrutigerLT-Light"/>
          <w:sz w:val="24"/>
          <w:szCs w:val="24"/>
        </w:rPr>
        <w:t xml:space="preserve"> The selection process will involve a range of tasks to assess</w:t>
      </w:r>
      <w:r w:rsidR="00044392" w:rsidRPr="00044392">
        <w:rPr>
          <w:rFonts w:ascii="Garamond" w:hAnsi="Garamond" w:cs="FrutigerLT-Light"/>
          <w:sz w:val="24"/>
          <w:szCs w:val="24"/>
        </w:rPr>
        <w:t xml:space="preserve"> </w:t>
      </w:r>
      <w:r w:rsidRPr="00044392">
        <w:rPr>
          <w:rFonts w:ascii="Garamond" w:hAnsi="Garamond" w:cs="FrutigerLT-Light"/>
          <w:sz w:val="24"/>
          <w:szCs w:val="24"/>
        </w:rPr>
        <w:t>various skills areas.</w:t>
      </w:r>
    </w:p>
    <w:p w14:paraId="096538E8" w14:textId="6194DE86" w:rsidR="00F901D2" w:rsidRDefault="00F901D2">
      <w:pPr>
        <w:rPr>
          <w:rFonts w:ascii="Garamond" w:eastAsia="Times New Roman" w:hAnsi="Garamond" w:cs="Times New Roman"/>
          <w:b/>
          <w:bCs/>
          <w:color w:val="0067B1"/>
          <w:w w:val="105"/>
          <w:kern w:val="28"/>
          <w:sz w:val="24"/>
          <w:szCs w:val="24"/>
          <w:lang w:eastAsia="en-GB"/>
          <w14:cntxtAlts/>
        </w:rPr>
      </w:pPr>
      <w:r>
        <w:rPr>
          <w:rFonts w:ascii="Garamond" w:eastAsia="Times New Roman" w:hAnsi="Garamond" w:cs="Times New Roman"/>
          <w:b/>
          <w:bCs/>
          <w:color w:val="0067B1"/>
          <w:w w:val="105"/>
          <w:kern w:val="28"/>
          <w:sz w:val="24"/>
          <w:szCs w:val="24"/>
          <w:lang w:eastAsia="en-GB"/>
          <w14:cntxtAlts/>
        </w:rPr>
        <w:br w:type="page"/>
      </w:r>
    </w:p>
    <w:p w14:paraId="018CA039" w14:textId="3835F783" w:rsidR="002C2F00" w:rsidRPr="00AB1C29" w:rsidRDefault="002C2F00" w:rsidP="002C2F00">
      <w:pPr>
        <w:spacing w:before="120" w:after="120" w:line="276" w:lineRule="auto"/>
        <w:rPr>
          <w:rFonts w:ascii="Garamond" w:eastAsia="Times New Roman" w:hAnsi="Garamond" w:cs="Times New Roman"/>
          <w:b/>
          <w:bCs/>
          <w:color w:val="0067B1"/>
          <w:w w:val="105"/>
          <w:kern w:val="28"/>
          <w:sz w:val="24"/>
          <w:szCs w:val="24"/>
          <w:lang w:eastAsia="en-GB"/>
          <w14:cntxtAlts/>
        </w:rPr>
      </w:pPr>
      <w:r w:rsidRPr="00AB1C29">
        <w:rPr>
          <w:rFonts w:ascii="Garamond" w:eastAsia="Times New Roman" w:hAnsi="Garamond" w:cs="Times New Roman"/>
          <w:b/>
          <w:bCs/>
          <w:color w:val="0067B1"/>
          <w:w w:val="105"/>
          <w:kern w:val="28"/>
          <w:sz w:val="24"/>
          <w:szCs w:val="24"/>
          <w:lang w:eastAsia="en-GB"/>
          <w14:cntxtAlts/>
        </w:rPr>
        <w:lastRenderedPageBreak/>
        <w:t>EXTRACT FROM ST MARY’S CALNE CHILD PROTECTION POLICY</w:t>
      </w:r>
    </w:p>
    <w:p w14:paraId="0AEB5CB0" w14:textId="77777777" w:rsidR="002C2F00" w:rsidRPr="00AB1C29" w:rsidRDefault="002C2F00" w:rsidP="002C2F00">
      <w:pPr>
        <w:widowControl w:val="0"/>
        <w:spacing w:after="120" w:line="276" w:lineRule="auto"/>
        <w:jc w:val="both"/>
        <w:rPr>
          <w:rFonts w:ascii="Garamond" w:eastAsia="Times New Roman" w:hAnsi="Garamond" w:cs="Times New Roman"/>
          <w:b/>
          <w:bCs/>
          <w:color w:val="000000"/>
          <w:kern w:val="28"/>
          <w:sz w:val="24"/>
          <w:szCs w:val="24"/>
          <w:lang w:val="en-US" w:eastAsia="en-GB"/>
          <w14:cntxtAlts/>
        </w:rPr>
      </w:pPr>
      <w:r w:rsidRPr="00AB1C29">
        <w:rPr>
          <w:rFonts w:ascii="Garamond" w:eastAsia="Times New Roman" w:hAnsi="Garamond" w:cs="Times New Roman"/>
          <w:b/>
          <w:bCs/>
          <w:color w:val="000000"/>
          <w:kern w:val="28"/>
          <w:sz w:val="24"/>
          <w:szCs w:val="24"/>
          <w:lang w:val="en-US" w:eastAsia="en-GB"/>
          <w14:cntxtAlts/>
        </w:rPr>
        <w:t xml:space="preserve">St Mary’s Calne fully recognises its responsibilities for Child Protection. </w:t>
      </w:r>
    </w:p>
    <w:p w14:paraId="024F8556" w14:textId="77777777" w:rsidR="002C2F00" w:rsidRPr="00AB1C29" w:rsidRDefault="002C2F00" w:rsidP="002C2F00">
      <w:pPr>
        <w:spacing w:after="0" w:line="276" w:lineRule="auto"/>
        <w:jc w:val="both"/>
        <w:rPr>
          <w:rFonts w:ascii="Garamond" w:eastAsia="Times New Roman" w:hAnsi="Garamond" w:cs="Times New Roman"/>
          <w:color w:val="000000"/>
          <w:kern w:val="28"/>
          <w:sz w:val="24"/>
          <w:szCs w:val="24"/>
          <w:lang w:val="en-US" w:eastAsia="en-GB"/>
          <w14:cntxtAlts/>
        </w:rPr>
      </w:pPr>
      <w:r w:rsidRPr="00AB1C29">
        <w:rPr>
          <w:rFonts w:ascii="Garamond" w:eastAsia="Times New Roman" w:hAnsi="Garamond" w:cs="Times New Roman"/>
          <w:color w:val="000000"/>
          <w:kern w:val="28"/>
          <w:sz w:val="24"/>
          <w:szCs w:val="24"/>
          <w:lang w:val="en-US" w:eastAsia="en-GB"/>
          <w14:cntxtAlts/>
        </w:rPr>
        <w:t xml:space="preserve"> We are dedicated to safeguarding and promoting the welfare of our pupils, regardless of age, disability, gender reassignment, race, religion or belief, sex, sexual </w:t>
      </w:r>
      <w:proofErr w:type="gramStart"/>
      <w:r w:rsidRPr="00AB1C29">
        <w:rPr>
          <w:rFonts w:ascii="Garamond" w:eastAsia="Times New Roman" w:hAnsi="Garamond" w:cs="Times New Roman"/>
          <w:color w:val="000000"/>
          <w:kern w:val="28"/>
          <w:sz w:val="24"/>
          <w:szCs w:val="24"/>
          <w:lang w:val="en-US" w:eastAsia="en-GB"/>
          <w14:cntxtAlts/>
        </w:rPr>
        <w:t>orientation</w:t>
      </w:r>
      <w:proofErr w:type="gramEnd"/>
      <w:r w:rsidRPr="00AB1C29">
        <w:rPr>
          <w:rFonts w:ascii="Garamond" w:eastAsia="Times New Roman" w:hAnsi="Garamond" w:cs="Times New Roman"/>
          <w:color w:val="000000"/>
          <w:kern w:val="28"/>
          <w:sz w:val="24"/>
          <w:szCs w:val="24"/>
          <w:lang w:val="en-US" w:eastAsia="en-GB"/>
          <w14:cntxtAlts/>
        </w:rPr>
        <w:t xml:space="preserve"> or culture.  We follow the child protection procedures set out by Wiltshire’s “Safeguarding Vulnerable People Partnership”. We understand the need to engage with the Safeguarding Vulnerable People Partnership and the statutory duty to cooperate if the school is named as a relevant agency. We have regard to statutory guidance issued by the Department for Education Keeping Children Safe in Education, 2021. Our policy takes full regard to Working Together to Safeguard Children 2018 (WT), What to do if you are Worried a Child is Being Abused (2015) and the National Minimum Boarding Standards (2015).   </w:t>
      </w:r>
    </w:p>
    <w:p w14:paraId="3FBAF877" w14:textId="77777777" w:rsidR="002C2F00" w:rsidRPr="00AB1C29" w:rsidRDefault="002C2F00" w:rsidP="002C2F00">
      <w:pPr>
        <w:widowControl w:val="0"/>
        <w:spacing w:after="0" w:line="276" w:lineRule="auto"/>
        <w:jc w:val="both"/>
        <w:rPr>
          <w:rFonts w:ascii="Garamond" w:eastAsia="Times New Roman" w:hAnsi="Garamond" w:cs="Times New Roman"/>
          <w:color w:val="000000"/>
          <w:kern w:val="28"/>
          <w:sz w:val="24"/>
          <w:szCs w:val="24"/>
          <w:lang w:val="en-US" w:eastAsia="en-GB"/>
          <w14:cntxtAlts/>
        </w:rPr>
      </w:pPr>
    </w:p>
    <w:p w14:paraId="02DAC29E" w14:textId="77777777" w:rsidR="002C2F00" w:rsidRPr="00AB1C29" w:rsidRDefault="002C2F00" w:rsidP="002C2F00">
      <w:pPr>
        <w:widowControl w:val="0"/>
        <w:spacing w:after="0" w:line="276" w:lineRule="auto"/>
        <w:jc w:val="both"/>
        <w:rPr>
          <w:rFonts w:ascii="Garamond" w:eastAsia="Times New Roman" w:hAnsi="Garamond" w:cs="Times New Roman"/>
          <w:color w:val="000000"/>
          <w:kern w:val="28"/>
          <w:sz w:val="24"/>
          <w:szCs w:val="24"/>
          <w:lang w:val="en-US" w:eastAsia="en-GB"/>
          <w14:cntxtAlts/>
        </w:rPr>
      </w:pPr>
      <w:r w:rsidRPr="00AB1C29">
        <w:rPr>
          <w:rFonts w:ascii="Garamond" w:eastAsia="Times New Roman" w:hAnsi="Garamond" w:cs="Times New Roman"/>
          <w:color w:val="000000"/>
          <w:kern w:val="28"/>
          <w:sz w:val="24"/>
          <w:szCs w:val="24"/>
          <w:lang w:val="en-US" w:eastAsia="en-GB"/>
          <w14:cntxtAlts/>
        </w:rPr>
        <w:t>At St Mary’s we have a ‘Nominated Governor’ to take leadership responsibility for the school’s safeguarding arrangements.</w:t>
      </w:r>
    </w:p>
    <w:p w14:paraId="1D68DDE0" w14:textId="77777777" w:rsidR="002C2F00" w:rsidRPr="00AB1C29" w:rsidRDefault="002C2F00" w:rsidP="002C2F00">
      <w:pPr>
        <w:widowControl w:val="0"/>
        <w:spacing w:before="120" w:after="120" w:line="276" w:lineRule="auto"/>
        <w:jc w:val="both"/>
        <w:rPr>
          <w:rFonts w:ascii="Garamond" w:eastAsia="Times New Roman" w:hAnsi="Garamond" w:cs="Times New Roman"/>
          <w:b/>
          <w:bCs/>
          <w:color w:val="000000"/>
          <w:kern w:val="28"/>
          <w:sz w:val="24"/>
          <w:szCs w:val="24"/>
          <w:lang w:val="en-US" w:eastAsia="en-GB"/>
          <w14:cntxtAlts/>
        </w:rPr>
      </w:pPr>
      <w:r w:rsidRPr="00AB1C29">
        <w:rPr>
          <w:rFonts w:ascii="Garamond" w:eastAsia="Times New Roman" w:hAnsi="Garamond" w:cs="Times New Roman"/>
          <w:b/>
          <w:bCs/>
          <w:color w:val="000000"/>
          <w:kern w:val="28"/>
          <w:sz w:val="24"/>
          <w:szCs w:val="24"/>
          <w:lang w:val="en-US" w:eastAsia="en-GB"/>
          <w14:cntxtAlts/>
        </w:rPr>
        <w:t xml:space="preserve">What is safeguarding? </w:t>
      </w:r>
    </w:p>
    <w:p w14:paraId="5B148FE0" w14:textId="77777777" w:rsidR="002C2F00" w:rsidRPr="00AB1C29" w:rsidRDefault="002C2F00" w:rsidP="002C2F00">
      <w:pPr>
        <w:widowControl w:val="0"/>
        <w:spacing w:after="0" w:line="276" w:lineRule="auto"/>
        <w:jc w:val="both"/>
        <w:rPr>
          <w:rFonts w:ascii="Garamond" w:eastAsia="Times New Roman" w:hAnsi="Garamond" w:cs="Times New Roman"/>
          <w:color w:val="000000"/>
          <w:kern w:val="28"/>
          <w:sz w:val="24"/>
          <w:szCs w:val="24"/>
          <w:lang w:val="en-US" w:eastAsia="en-GB"/>
          <w14:cntxtAlts/>
        </w:rPr>
      </w:pPr>
      <w:r w:rsidRPr="00AB1C29">
        <w:rPr>
          <w:rFonts w:ascii="Garamond" w:eastAsia="Times New Roman" w:hAnsi="Garamond" w:cs="Times New Roman"/>
          <w:color w:val="000000"/>
          <w:kern w:val="28"/>
          <w:sz w:val="24"/>
          <w:szCs w:val="24"/>
          <w:lang w:val="en-US" w:eastAsia="en-GB"/>
          <w14:cntxtAlts/>
        </w:rPr>
        <w:t xml:space="preserve">Safeguarding can be defined as promoting the physical and mental health, </w:t>
      </w:r>
      <w:proofErr w:type="gramStart"/>
      <w:r w:rsidRPr="00AB1C29">
        <w:rPr>
          <w:rFonts w:ascii="Garamond" w:eastAsia="Times New Roman" w:hAnsi="Garamond" w:cs="Times New Roman"/>
          <w:color w:val="000000"/>
          <w:kern w:val="28"/>
          <w:sz w:val="24"/>
          <w:szCs w:val="24"/>
          <w:lang w:val="en-US" w:eastAsia="en-GB"/>
          <w14:cntxtAlts/>
        </w:rPr>
        <w:t>safety</w:t>
      </w:r>
      <w:proofErr w:type="gramEnd"/>
      <w:r w:rsidRPr="00AB1C29">
        <w:rPr>
          <w:rFonts w:ascii="Garamond" w:eastAsia="Times New Roman" w:hAnsi="Garamond" w:cs="Times New Roman"/>
          <w:color w:val="000000"/>
          <w:kern w:val="28"/>
          <w:sz w:val="24"/>
          <w:szCs w:val="24"/>
          <w:lang w:val="en-US" w:eastAsia="en-GB"/>
          <w14:cntxtAlts/>
        </w:rPr>
        <w:t xml:space="preserve"> and welfare of all pupils.</w:t>
      </w:r>
    </w:p>
    <w:p w14:paraId="3EE06961" w14:textId="77777777" w:rsidR="002C2F00" w:rsidRPr="00AB1C29" w:rsidRDefault="002C2F00" w:rsidP="002C2F00">
      <w:pPr>
        <w:widowControl w:val="0"/>
        <w:spacing w:after="0" w:line="276" w:lineRule="auto"/>
        <w:jc w:val="both"/>
        <w:rPr>
          <w:rFonts w:ascii="Garamond" w:eastAsia="Times New Roman" w:hAnsi="Garamond" w:cs="Times New Roman"/>
          <w:color w:val="000000"/>
          <w:kern w:val="28"/>
          <w:sz w:val="24"/>
          <w:szCs w:val="24"/>
          <w:lang w:val="en-US" w:eastAsia="en-GB"/>
          <w14:cntxtAlts/>
        </w:rPr>
      </w:pPr>
    </w:p>
    <w:p w14:paraId="42378262" w14:textId="77777777" w:rsidR="002C2F00" w:rsidRPr="00AB1C29" w:rsidRDefault="002C2F00" w:rsidP="002C2F00">
      <w:pPr>
        <w:widowControl w:val="0"/>
        <w:spacing w:after="0" w:line="276" w:lineRule="auto"/>
        <w:jc w:val="both"/>
        <w:rPr>
          <w:rFonts w:ascii="Garamond" w:eastAsia="Times New Roman" w:hAnsi="Garamond" w:cs="Times New Roman"/>
          <w:color w:val="000000"/>
          <w:kern w:val="28"/>
          <w:sz w:val="24"/>
          <w:szCs w:val="24"/>
          <w:lang w:val="en-US" w:eastAsia="en-GB"/>
          <w14:cntxtAlts/>
        </w:rPr>
      </w:pPr>
      <w:r w:rsidRPr="00AB1C29">
        <w:rPr>
          <w:rFonts w:ascii="Garamond" w:eastAsia="Times New Roman" w:hAnsi="Garamond" w:cs="Times New Roman"/>
          <w:color w:val="000000"/>
          <w:kern w:val="28"/>
          <w:sz w:val="24"/>
          <w:szCs w:val="24"/>
          <w:lang w:val="en-US" w:eastAsia="en-GB"/>
          <w14:cntxtAlts/>
        </w:rPr>
        <w:t xml:space="preserve">Safeguarding is the responsibility of all adults, especially those working or volunteering with children. The school aims to help protect the children in its care by working consistently and appropriately with all relevant agencies to reduce risk and promote the welfare of children. </w:t>
      </w:r>
    </w:p>
    <w:p w14:paraId="6691C2C4" w14:textId="77777777" w:rsidR="002C2F00" w:rsidRPr="00AB1C29" w:rsidRDefault="002C2F00" w:rsidP="002C2F00">
      <w:pPr>
        <w:spacing w:before="120" w:after="120" w:line="276" w:lineRule="auto"/>
        <w:jc w:val="both"/>
        <w:rPr>
          <w:rFonts w:ascii="Garamond" w:eastAsia="Times New Roman" w:hAnsi="Garamond" w:cs="Times New Roman"/>
          <w:b/>
          <w:bCs/>
          <w:color w:val="000000"/>
          <w:kern w:val="28"/>
          <w:sz w:val="24"/>
          <w:szCs w:val="24"/>
          <w:lang w:val="en-US" w:eastAsia="en-GB"/>
          <w14:cntxtAlts/>
        </w:rPr>
      </w:pPr>
      <w:r w:rsidRPr="00AB1C29">
        <w:rPr>
          <w:rFonts w:ascii="Garamond" w:eastAsia="Times New Roman" w:hAnsi="Garamond" w:cs="Times New Roman"/>
          <w:color w:val="000000"/>
          <w:kern w:val="28"/>
          <w:sz w:val="24"/>
          <w:szCs w:val="24"/>
          <w:lang w:val="en-US" w:eastAsia="en-GB"/>
          <w14:cntxtAlts/>
        </w:rPr>
        <w:t> </w:t>
      </w:r>
      <w:r w:rsidRPr="00AB1C29">
        <w:rPr>
          <w:rFonts w:ascii="Garamond" w:eastAsia="Times New Roman" w:hAnsi="Garamond" w:cs="Times New Roman"/>
          <w:b/>
          <w:bCs/>
          <w:color w:val="000000"/>
          <w:kern w:val="28"/>
          <w:sz w:val="24"/>
          <w:szCs w:val="24"/>
          <w:lang w:val="en-US" w:eastAsia="en-GB"/>
          <w14:cntxtAlts/>
        </w:rPr>
        <w:t>Staff:</w:t>
      </w:r>
    </w:p>
    <w:p w14:paraId="00E9B8E4" w14:textId="77777777" w:rsidR="002C2F00" w:rsidRPr="00AB1C29" w:rsidRDefault="002C2F00" w:rsidP="002C2F00">
      <w:pPr>
        <w:widowControl w:val="0"/>
        <w:spacing w:after="0" w:line="276" w:lineRule="auto"/>
        <w:ind w:left="283" w:hanging="283"/>
        <w:jc w:val="both"/>
        <w:rPr>
          <w:rFonts w:ascii="Garamond" w:eastAsia="Times New Roman" w:hAnsi="Garamond" w:cs="Times New Roman"/>
          <w:color w:val="000000"/>
          <w:kern w:val="28"/>
          <w:sz w:val="24"/>
          <w:szCs w:val="24"/>
          <w:lang w:val="en-US" w:eastAsia="en-GB"/>
          <w14:cntxtAlts/>
        </w:rPr>
      </w:pPr>
      <w:r w:rsidRPr="00AB1C29">
        <w:rPr>
          <w:rFonts w:ascii="Garamond" w:eastAsia="Times New Roman" w:hAnsi="Garamond" w:cs="Times New Roman"/>
          <w:color w:val="000000"/>
          <w:kern w:val="28"/>
          <w:sz w:val="24"/>
          <w:szCs w:val="24"/>
          <w:lang w:val="x-none" w:eastAsia="en-GB"/>
          <w14:ligatures w14:val="standard"/>
          <w14:cntxtAlts/>
        </w:rPr>
        <w:t>·</w:t>
      </w:r>
      <w:r w:rsidRPr="00AB1C29">
        <w:rPr>
          <w:rFonts w:ascii="Garamond" w:eastAsia="Times New Roman" w:hAnsi="Garamond" w:cs="Times New Roman"/>
          <w:color w:val="000000"/>
          <w:kern w:val="28"/>
          <w:sz w:val="24"/>
          <w:szCs w:val="24"/>
          <w:lang w:eastAsia="en-GB"/>
          <w14:ligatures w14:val="standard"/>
          <w14:cntxtAlts/>
        </w:rPr>
        <w:t> </w:t>
      </w:r>
      <w:r w:rsidRPr="00AB1C29">
        <w:rPr>
          <w:rFonts w:ascii="Garamond" w:eastAsia="Times New Roman" w:hAnsi="Garamond" w:cs="Times New Roman"/>
          <w:color w:val="000000"/>
          <w:kern w:val="28"/>
          <w:sz w:val="24"/>
          <w:szCs w:val="24"/>
          <w:lang w:val="en-US" w:eastAsia="en-GB"/>
          <w14:cntxtAlts/>
        </w:rPr>
        <w:t>are advised to maintain an attitude of ‘it could happen here’ as far as safeguarding is concerned;</w:t>
      </w:r>
    </w:p>
    <w:p w14:paraId="2166B495" w14:textId="77777777" w:rsidR="002C2F00" w:rsidRPr="00AB1C29" w:rsidRDefault="002C2F00" w:rsidP="002C2F00">
      <w:pPr>
        <w:widowControl w:val="0"/>
        <w:spacing w:after="0" w:line="276" w:lineRule="auto"/>
        <w:ind w:left="283" w:hanging="283"/>
        <w:jc w:val="both"/>
        <w:rPr>
          <w:rFonts w:ascii="Garamond" w:eastAsia="Times New Roman" w:hAnsi="Garamond" w:cs="Times New Roman"/>
          <w:color w:val="000000"/>
          <w:kern w:val="28"/>
          <w:sz w:val="24"/>
          <w:szCs w:val="24"/>
          <w:lang w:val="en-US" w:eastAsia="en-GB"/>
          <w14:cntxtAlts/>
        </w:rPr>
      </w:pPr>
      <w:r w:rsidRPr="00AB1C29">
        <w:rPr>
          <w:rFonts w:ascii="Garamond" w:eastAsia="Times New Roman" w:hAnsi="Garamond" w:cs="Times New Roman"/>
          <w:color w:val="000000"/>
          <w:kern w:val="28"/>
          <w:sz w:val="24"/>
          <w:szCs w:val="24"/>
          <w:lang w:val="x-none" w:eastAsia="en-GB"/>
          <w14:ligatures w14:val="standard"/>
          <w14:cntxtAlts/>
        </w:rPr>
        <w:t>·</w:t>
      </w:r>
      <w:r w:rsidRPr="00AB1C29">
        <w:rPr>
          <w:rFonts w:ascii="Garamond" w:eastAsia="Times New Roman" w:hAnsi="Garamond" w:cs="Times New Roman"/>
          <w:color w:val="000000"/>
          <w:kern w:val="28"/>
          <w:sz w:val="24"/>
          <w:szCs w:val="24"/>
          <w:lang w:eastAsia="en-GB"/>
          <w14:ligatures w14:val="standard"/>
          <w14:cntxtAlts/>
        </w:rPr>
        <w:t> </w:t>
      </w:r>
      <w:r w:rsidRPr="00AB1C29">
        <w:rPr>
          <w:rFonts w:ascii="Garamond" w:eastAsia="Times New Roman" w:hAnsi="Garamond" w:cs="Times New Roman"/>
          <w:color w:val="000000"/>
          <w:kern w:val="28"/>
          <w:sz w:val="24"/>
          <w:szCs w:val="24"/>
          <w:lang w:val="en-US" w:eastAsia="en-GB"/>
          <w14:cntxtAlts/>
        </w:rPr>
        <w:t>should always act in the best interest of the child.</w:t>
      </w:r>
    </w:p>
    <w:p w14:paraId="7C2A82FB" w14:textId="77777777" w:rsidR="002C2F00" w:rsidRPr="00AB1C29" w:rsidRDefault="002C2F00" w:rsidP="002C2F00">
      <w:pPr>
        <w:spacing w:before="120" w:after="120" w:line="276" w:lineRule="auto"/>
        <w:jc w:val="both"/>
        <w:rPr>
          <w:rFonts w:ascii="Garamond" w:eastAsia="Times New Roman" w:hAnsi="Garamond" w:cs="Times New Roman"/>
          <w:b/>
          <w:bCs/>
          <w:color w:val="000000"/>
          <w:kern w:val="28"/>
          <w:sz w:val="24"/>
          <w:szCs w:val="24"/>
          <w:lang w:val="en-US" w:eastAsia="en-GB"/>
          <w14:cntxtAlts/>
        </w:rPr>
      </w:pPr>
      <w:r w:rsidRPr="00AB1C29">
        <w:rPr>
          <w:rFonts w:ascii="Garamond" w:eastAsia="Times New Roman" w:hAnsi="Garamond" w:cs="Times New Roman"/>
          <w:color w:val="000000"/>
          <w:kern w:val="28"/>
          <w:sz w:val="24"/>
          <w:szCs w:val="24"/>
          <w:lang w:val="en-US" w:eastAsia="en-GB"/>
          <w14:cntxtAlts/>
        </w:rPr>
        <w:t> </w:t>
      </w:r>
      <w:r w:rsidRPr="00AB1C29">
        <w:rPr>
          <w:rFonts w:ascii="Garamond" w:eastAsia="Times New Roman" w:hAnsi="Garamond" w:cs="Times New Roman"/>
          <w:b/>
          <w:bCs/>
          <w:color w:val="000000"/>
          <w:kern w:val="28"/>
          <w:sz w:val="24"/>
          <w:szCs w:val="24"/>
          <w:lang w:val="en-US" w:eastAsia="en-GB"/>
          <w14:cntxtAlts/>
        </w:rPr>
        <w:t>What is child protection?</w:t>
      </w:r>
    </w:p>
    <w:p w14:paraId="05EFCE23" w14:textId="77777777" w:rsidR="002C2F00" w:rsidRPr="00AB1C29" w:rsidRDefault="002C2F00" w:rsidP="002C2F00">
      <w:pPr>
        <w:widowControl w:val="0"/>
        <w:spacing w:after="0" w:line="276" w:lineRule="auto"/>
        <w:jc w:val="both"/>
        <w:rPr>
          <w:rFonts w:ascii="Garamond" w:eastAsia="Times New Roman" w:hAnsi="Garamond" w:cs="Times New Roman"/>
          <w:color w:val="000000"/>
          <w:kern w:val="28"/>
          <w:sz w:val="24"/>
          <w:szCs w:val="24"/>
          <w:lang w:val="en-US" w:eastAsia="en-GB"/>
          <w14:cntxtAlts/>
        </w:rPr>
      </w:pPr>
      <w:r w:rsidRPr="00AB1C29">
        <w:rPr>
          <w:rFonts w:ascii="Garamond" w:eastAsia="Times New Roman" w:hAnsi="Garamond" w:cs="Times New Roman"/>
          <w:color w:val="000000"/>
          <w:kern w:val="28"/>
          <w:sz w:val="24"/>
          <w:szCs w:val="24"/>
          <w:lang w:val="en-US" w:eastAsia="en-GB"/>
          <w14:cntxtAlts/>
        </w:rPr>
        <w:t>Child protection is a part of safeguarding and promoting welfare.  This refers to the activity which is undertaken to protect specific children who are suffering, or at risk of suffering, significant harm.</w:t>
      </w:r>
    </w:p>
    <w:p w14:paraId="5BC3C2A5" w14:textId="77777777" w:rsidR="002C2F00" w:rsidRPr="00AB1C29" w:rsidRDefault="002C2F00" w:rsidP="002C2F00">
      <w:pPr>
        <w:spacing w:before="120" w:after="120" w:line="276" w:lineRule="auto"/>
        <w:rPr>
          <w:rFonts w:ascii="Garamond" w:hAnsi="Garamond"/>
          <w:sz w:val="24"/>
          <w:szCs w:val="24"/>
        </w:rPr>
      </w:pPr>
      <w:r w:rsidRPr="00AB1C29">
        <w:rPr>
          <w:rFonts w:ascii="Garamond" w:hAnsi="Garamond"/>
          <w:sz w:val="24"/>
          <w:szCs w:val="24"/>
        </w:rPr>
        <w:t>October 2021</w:t>
      </w:r>
    </w:p>
    <w:p w14:paraId="000F1B0C" w14:textId="77777777" w:rsidR="002C2F00" w:rsidRPr="00AB1C29" w:rsidRDefault="002C2F00" w:rsidP="002C2F00">
      <w:pPr>
        <w:spacing w:after="0" w:line="276" w:lineRule="auto"/>
        <w:jc w:val="both"/>
        <w:rPr>
          <w:rFonts w:ascii="Garamond" w:hAnsi="Garamond" w:cstheme="majorHAnsi"/>
          <w:b/>
          <w:bCs/>
          <w:sz w:val="24"/>
          <w:szCs w:val="24"/>
        </w:rPr>
      </w:pPr>
    </w:p>
    <w:p w14:paraId="43E9616E" w14:textId="77777777" w:rsidR="007D5448" w:rsidRPr="00AB1C29" w:rsidRDefault="007D5448" w:rsidP="007E3365">
      <w:pPr>
        <w:spacing w:after="0"/>
        <w:jc w:val="both"/>
        <w:rPr>
          <w:rFonts w:ascii="Garamond" w:hAnsi="Garamond" w:cstheme="minorHAnsi"/>
          <w:sz w:val="24"/>
          <w:szCs w:val="24"/>
        </w:rPr>
      </w:pPr>
    </w:p>
    <w:sectPr w:rsidR="007D5448" w:rsidRPr="00AB1C29" w:rsidSect="00505630">
      <w:footerReference w:type="default" r:id="rId13"/>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AD822" w14:textId="77777777" w:rsidR="00AF1F82" w:rsidRDefault="00AF1F82" w:rsidP="00440D3E">
      <w:pPr>
        <w:spacing w:after="0" w:line="240" w:lineRule="auto"/>
      </w:pPr>
      <w:r>
        <w:separator/>
      </w:r>
    </w:p>
  </w:endnote>
  <w:endnote w:type="continuationSeparator" w:id="0">
    <w:p w14:paraId="61E121B3" w14:textId="77777777" w:rsidR="00AF1F82" w:rsidRDefault="00AF1F82" w:rsidP="00440D3E">
      <w:pPr>
        <w:spacing w:after="0" w:line="240" w:lineRule="auto"/>
      </w:pPr>
      <w:r>
        <w:continuationSeparator/>
      </w:r>
    </w:p>
  </w:endnote>
  <w:endnote w:type="continuationNotice" w:id="1">
    <w:p w14:paraId="0BEEA7ED" w14:textId="77777777" w:rsidR="00AF1F82" w:rsidRDefault="00AF1F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FrutigerLT-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FEEB2" w14:textId="77777777" w:rsidR="00440D3E" w:rsidRDefault="00440D3E">
    <w:pPr>
      <w:pStyle w:val="Footer"/>
    </w:pPr>
    <w:r>
      <w:rPr>
        <w:noProof/>
        <w:lang w:eastAsia="en-GB"/>
      </w:rPr>
      <mc:AlternateContent>
        <mc:Choice Requires="wpg">
          <w:drawing>
            <wp:anchor distT="0" distB="0" distL="114300" distR="114300" simplePos="0" relativeHeight="251658240" behindDoc="0" locked="0" layoutInCell="1" allowOverlap="1" wp14:anchorId="5009FFA6" wp14:editId="2AA158F3">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BD845" w14:textId="77D4283D" w:rsidR="00440D3E" w:rsidRDefault="00AB1C29">
                            <w:pPr>
                              <w:pStyle w:val="Footer"/>
                              <w:jc w:val="right"/>
                            </w:pPr>
                            <w:sdt>
                              <w:sdtPr>
                                <w:rPr>
                                  <w:caps/>
                                  <w:color w:val="0067B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A71A62">
                                  <w:rPr>
                                    <w:caps/>
                                    <w:color w:val="0067B1"/>
                                    <w:sz w:val="20"/>
                                    <w:szCs w:val="20"/>
                                  </w:rPr>
                                  <w:t xml:space="preserve">MARKETING &amp; </w:t>
                                </w:r>
                                <w:r w:rsidR="009D3045">
                                  <w:rPr>
                                    <w:caps/>
                                    <w:color w:val="0067B1"/>
                                    <w:sz w:val="20"/>
                                    <w:szCs w:val="20"/>
                                  </w:rPr>
                                  <w:t>COMMUNICATIONS</w:t>
                                </w:r>
                                <w:r w:rsidR="00A71A62">
                                  <w:rPr>
                                    <w:caps/>
                                    <w:color w:val="0067B1"/>
                                    <w:sz w:val="20"/>
                                    <w:szCs w:val="20"/>
                                  </w:rPr>
                                  <w:t xml:space="preserve"> MANAGER | St MAR</w:t>
                                </w:r>
                                <w:r w:rsidR="009D3045">
                                  <w:rPr>
                                    <w:caps/>
                                    <w:color w:val="0067B1"/>
                                    <w:sz w:val="20"/>
                                    <w:szCs w:val="20"/>
                                  </w:rPr>
                                  <w:t>Y’S CALNE</w:t>
                                </w:r>
                              </w:sdtContent>
                            </w:sdt>
                            <w:r w:rsidR="00440D3E">
                              <w:rPr>
                                <w:caps/>
                                <w:color w:val="808080" w:themeColor="background1" w:themeShade="80"/>
                                <w:sz w:val="20"/>
                                <w:szCs w:val="20"/>
                              </w:rPr>
                              <w:t> </w:t>
                            </w:r>
                            <w:r w:rsidR="00440D3E" w:rsidRPr="002A239B">
                              <w:rPr>
                                <w:caps/>
                                <w:color w:val="808080" w:themeColor="background1" w:themeShade="80"/>
                                <w:sz w:val="20"/>
                                <w:szCs w:val="20"/>
                              </w:rPr>
                              <w:t>|</w:t>
                            </w:r>
                            <w:r w:rsidR="002A239B" w:rsidRPr="002A239B">
                              <w:rPr>
                                <w:caps/>
                                <w:color w:val="808080" w:themeColor="background1" w:themeShade="80"/>
                                <w:sz w:val="20"/>
                                <w:szCs w:val="20"/>
                              </w:rPr>
                              <w:t>20</w:t>
                            </w:r>
                            <w:r w:rsidR="00AB1504">
                              <w:rPr>
                                <w:caps/>
                                <w:color w:val="808080" w:themeColor="background1" w:themeShade="80"/>
                                <w:sz w:val="20"/>
                                <w:szCs w:val="20"/>
                              </w:rPr>
                              <w:t>2</w:t>
                            </w:r>
                            <w:r w:rsidR="007E3365">
                              <w:rPr>
                                <w:caps/>
                                <w:color w:val="808080" w:themeColor="background1" w:themeShade="80"/>
                                <w:sz w:val="20"/>
                                <w:szCs w:val="20"/>
                              </w:rPr>
                              <w:t>2</w:t>
                            </w:r>
                            <w:r w:rsidR="00440D3E">
                              <w:rPr>
                                <w:caps/>
                                <w:color w:val="808080" w:themeColor="background1" w:themeShade="80"/>
                                <w:sz w:val="20"/>
                                <w:szCs w:val="20"/>
                              </w:rPr>
                              <w:t> </w:t>
                            </w:r>
                            <w:sdt>
                              <w:sdtPr>
                                <w:rPr>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4E6674">
                                  <w:rPr>
                                    <w:color w:val="808080" w:themeColor="background1" w:themeShade="80"/>
                                    <w:sz w:val="20"/>
                                    <w:szCs w:val="2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5009FFA6" id="Group 164" o:spid="_x0000_s1026" style="position:absolute;margin-left:434.8pt;margin-top:0;width:486pt;height:21.6pt;z-index:251658240;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7B8BD845" w14:textId="77D4283D" w:rsidR="00440D3E" w:rsidRDefault="00AB1C29">
                      <w:pPr>
                        <w:pStyle w:val="Footer"/>
                        <w:jc w:val="right"/>
                      </w:pPr>
                      <w:sdt>
                        <w:sdtPr>
                          <w:rPr>
                            <w:caps/>
                            <w:color w:val="0067B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A71A62">
                            <w:rPr>
                              <w:caps/>
                              <w:color w:val="0067B1"/>
                              <w:sz w:val="20"/>
                              <w:szCs w:val="20"/>
                            </w:rPr>
                            <w:t xml:space="preserve">MARKETING &amp; </w:t>
                          </w:r>
                          <w:r w:rsidR="009D3045">
                            <w:rPr>
                              <w:caps/>
                              <w:color w:val="0067B1"/>
                              <w:sz w:val="20"/>
                              <w:szCs w:val="20"/>
                            </w:rPr>
                            <w:t>COMMUNICATIONS</w:t>
                          </w:r>
                          <w:r w:rsidR="00A71A62">
                            <w:rPr>
                              <w:caps/>
                              <w:color w:val="0067B1"/>
                              <w:sz w:val="20"/>
                              <w:szCs w:val="20"/>
                            </w:rPr>
                            <w:t xml:space="preserve"> MANAGER | St MAR</w:t>
                          </w:r>
                          <w:r w:rsidR="009D3045">
                            <w:rPr>
                              <w:caps/>
                              <w:color w:val="0067B1"/>
                              <w:sz w:val="20"/>
                              <w:szCs w:val="20"/>
                            </w:rPr>
                            <w:t>Y’S CALNE</w:t>
                          </w:r>
                        </w:sdtContent>
                      </w:sdt>
                      <w:r w:rsidR="00440D3E">
                        <w:rPr>
                          <w:caps/>
                          <w:color w:val="808080" w:themeColor="background1" w:themeShade="80"/>
                          <w:sz w:val="20"/>
                          <w:szCs w:val="20"/>
                        </w:rPr>
                        <w:t> </w:t>
                      </w:r>
                      <w:r w:rsidR="00440D3E" w:rsidRPr="002A239B">
                        <w:rPr>
                          <w:caps/>
                          <w:color w:val="808080" w:themeColor="background1" w:themeShade="80"/>
                          <w:sz w:val="20"/>
                          <w:szCs w:val="20"/>
                        </w:rPr>
                        <w:t>|</w:t>
                      </w:r>
                      <w:r w:rsidR="002A239B" w:rsidRPr="002A239B">
                        <w:rPr>
                          <w:caps/>
                          <w:color w:val="808080" w:themeColor="background1" w:themeShade="80"/>
                          <w:sz w:val="20"/>
                          <w:szCs w:val="20"/>
                        </w:rPr>
                        <w:t>20</w:t>
                      </w:r>
                      <w:r w:rsidR="00AB1504">
                        <w:rPr>
                          <w:caps/>
                          <w:color w:val="808080" w:themeColor="background1" w:themeShade="80"/>
                          <w:sz w:val="20"/>
                          <w:szCs w:val="20"/>
                        </w:rPr>
                        <w:t>2</w:t>
                      </w:r>
                      <w:r w:rsidR="007E3365">
                        <w:rPr>
                          <w:caps/>
                          <w:color w:val="808080" w:themeColor="background1" w:themeShade="80"/>
                          <w:sz w:val="20"/>
                          <w:szCs w:val="20"/>
                        </w:rPr>
                        <w:t>2</w:t>
                      </w:r>
                      <w:r w:rsidR="00440D3E">
                        <w:rPr>
                          <w:caps/>
                          <w:color w:val="808080" w:themeColor="background1" w:themeShade="80"/>
                          <w:sz w:val="20"/>
                          <w:szCs w:val="20"/>
                        </w:rPr>
                        <w:t> </w:t>
                      </w:r>
                      <w:sdt>
                        <w:sdtPr>
                          <w:rPr>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4E6674">
                            <w:rPr>
                              <w:color w:val="808080" w:themeColor="background1" w:themeShade="80"/>
                              <w:sz w:val="20"/>
                              <w:szCs w:val="20"/>
                            </w:rPr>
                            <w:t xml:space="preserve">     </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4CF37" w14:textId="77777777" w:rsidR="00AF1F82" w:rsidRDefault="00AF1F82" w:rsidP="00440D3E">
      <w:pPr>
        <w:spacing w:after="0" w:line="240" w:lineRule="auto"/>
      </w:pPr>
      <w:r>
        <w:separator/>
      </w:r>
    </w:p>
  </w:footnote>
  <w:footnote w:type="continuationSeparator" w:id="0">
    <w:p w14:paraId="457AB7CD" w14:textId="77777777" w:rsidR="00AF1F82" w:rsidRDefault="00AF1F82" w:rsidP="00440D3E">
      <w:pPr>
        <w:spacing w:after="0" w:line="240" w:lineRule="auto"/>
      </w:pPr>
      <w:r>
        <w:continuationSeparator/>
      </w:r>
    </w:p>
  </w:footnote>
  <w:footnote w:type="continuationNotice" w:id="1">
    <w:p w14:paraId="23608CF7" w14:textId="77777777" w:rsidR="00AF1F82" w:rsidRDefault="00AF1F82">
      <w:pPr>
        <w:spacing w:after="0" w:line="240" w:lineRule="auto"/>
      </w:pPr>
    </w:p>
  </w:footnote>
</w:footnotes>
</file>

<file path=word/intelligence.xml><?xml version="1.0" encoding="utf-8"?>
<int:Intelligence xmlns:int="http://schemas.microsoft.com/office/intelligence/2019/intelligence">
  <int:IntelligenceSettings/>
  <int:Manifes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155"/>
    <w:multiLevelType w:val="hybridMultilevel"/>
    <w:tmpl w:val="39AA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71E8D"/>
    <w:multiLevelType w:val="hybridMultilevel"/>
    <w:tmpl w:val="4E380B26"/>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49A2ACB"/>
    <w:multiLevelType w:val="hybridMultilevel"/>
    <w:tmpl w:val="BEDEC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13D1F"/>
    <w:multiLevelType w:val="hybridMultilevel"/>
    <w:tmpl w:val="0D1A0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D0181"/>
    <w:multiLevelType w:val="hybridMultilevel"/>
    <w:tmpl w:val="9EC2FFB4"/>
    <w:lvl w:ilvl="0" w:tplc="7EEED478">
      <w:start w:val="1"/>
      <w:numFmt w:val="bullet"/>
      <w:lvlText w:val=""/>
      <w:lvlJc w:val="left"/>
      <w:pPr>
        <w:tabs>
          <w:tab w:val="num" w:pos="397"/>
        </w:tabs>
        <w:ind w:left="397" w:hanging="397"/>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64E5"/>
    <w:multiLevelType w:val="hybridMultilevel"/>
    <w:tmpl w:val="FB4ADCC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 w15:restartNumberingAfterBreak="0">
    <w:nsid w:val="13165FEE"/>
    <w:multiLevelType w:val="hybridMultilevel"/>
    <w:tmpl w:val="2A709252"/>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AF428C"/>
    <w:multiLevelType w:val="hybridMultilevel"/>
    <w:tmpl w:val="66BA7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986DD0"/>
    <w:multiLevelType w:val="hybridMultilevel"/>
    <w:tmpl w:val="4B320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1A26F4"/>
    <w:multiLevelType w:val="hybridMultilevel"/>
    <w:tmpl w:val="1542F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004FA5"/>
    <w:multiLevelType w:val="hybridMultilevel"/>
    <w:tmpl w:val="60BA4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D72E1D"/>
    <w:multiLevelType w:val="hybridMultilevel"/>
    <w:tmpl w:val="7A988E5C"/>
    <w:lvl w:ilvl="0" w:tplc="7EEED4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950925"/>
    <w:multiLevelType w:val="hybridMultilevel"/>
    <w:tmpl w:val="7438E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A64E27"/>
    <w:multiLevelType w:val="hybridMultilevel"/>
    <w:tmpl w:val="30E2C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A74A6E"/>
    <w:multiLevelType w:val="hybridMultilevel"/>
    <w:tmpl w:val="2374A1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727419"/>
    <w:multiLevelType w:val="hybridMultilevel"/>
    <w:tmpl w:val="25766E14"/>
    <w:lvl w:ilvl="0" w:tplc="C4A69A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BF26D9"/>
    <w:multiLevelType w:val="hybridMultilevel"/>
    <w:tmpl w:val="14B6D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F30D5E"/>
    <w:multiLevelType w:val="hybridMultilevel"/>
    <w:tmpl w:val="261A1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3C51AD"/>
    <w:multiLevelType w:val="hybridMultilevel"/>
    <w:tmpl w:val="22986F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2C6721"/>
    <w:multiLevelType w:val="hybridMultilevel"/>
    <w:tmpl w:val="E05483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8DA209A"/>
    <w:multiLevelType w:val="hybridMultilevel"/>
    <w:tmpl w:val="B3766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2B408F"/>
    <w:multiLevelType w:val="hybridMultilevel"/>
    <w:tmpl w:val="F6DCF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562944"/>
    <w:multiLevelType w:val="hybridMultilevel"/>
    <w:tmpl w:val="C108D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BF370E"/>
    <w:multiLevelType w:val="hybridMultilevel"/>
    <w:tmpl w:val="C976399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5EDA2360"/>
    <w:multiLevelType w:val="hybridMultilevel"/>
    <w:tmpl w:val="A3F69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9D6A48"/>
    <w:multiLevelType w:val="hybridMultilevel"/>
    <w:tmpl w:val="31887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AD4FD6"/>
    <w:multiLevelType w:val="hybridMultilevel"/>
    <w:tmpl w:val="0F162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BF0314"/>
    <w:multiLevelType w:val="hybridMultilevel"/>
    <w:tmpl w:val="AD680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1975D3"/>
    <w:multiLevelType w:val="hybridMultilevel"/>
    <w:tmpl w:val="49E67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E31BDF"/>
    <w:multiLevelType w:val="hybridMultilevel"/>
    <w:tmpl w:val="EEFE2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B969F5"/>
    <w:multiLevelType w:val="hybridMultilevel"/>
    <w:tmpl w:val="4BC8C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193782"/>
    <w:multiLevelType w:val="hybridMultilevel"/>
    <w:tmpl w:val="8018850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1F400C"/>
    <w:multiLevelType w:val="hybridMultilevel"/>
    <w:tmpl w:val="7FF0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0279868">
    <w:abstractNumId w:val="7"/>
  </w:num>
  <w:num w:numId="2" w16cid:durableId="755829986">
    <w:abstractNumId w:val="21"/>
  </w:num>
  <w:num w:numId="3" w16cid:durableId="1334726426">
    <w:abstractNumId w:val="30"/>
  </w:num>
  <w:num w:numId="4" w16cid:durableId="944851432">
    <w:abstractNumId w:val="25"/>
  </w:num>
  <w:num w:numId="5" w16cid:durableId="8529033">
    <w:abstractNumId w:val="32"/>
  </w:num>
  <w:num w:numId="6" w16cid:durableId="151796631">
    <w:abstractNumId w:val="28"/>
  </w:num>
  <w:num w:numId="7" w16cid:durableId="945423921">
    <w:abstractNumId w:val="12"/>
  </w:num>
  <w:num w:numId="8" w16cid:durableId="30813825">
    <w:abstractNumId w:val="5"/>
  </w:num>
  <w:num w:numId="9" w16cid:durableId="1850294303">
    <w:abstractNumId w:val="16"/>
  </w:num>
  <w:num w:numId="10" w16cid:durableId="1785224051">
    <w:abstractNumId w:val="29"/>
  </w:num>
  <w:num w:numId="11" w16cid:durableId="975336277">
    <w:abstractNumId w:val="4"/>
  </w:num>
  <w:num w:numId="12" w16cid:durableId="1103106815">
    <w:abstractNumId w:val="11"/>
  </w:num>
  <w:num w:numId="13" w16cid:durableId="1481076509">
    <w:abstractNumId w:val="8"/>
  </w:num>
  <w:num w:numId="14" w16cid:durableId="1268150508">
    <w:abstractNumId w:val="22"/>
  </w:num>
  <w:num w:numId="15" w16cid:durableId="1924096474">
    <w:abstractNumId w:val="9"/>
  </w:num>
  <w:num w:numId="16" w16cid:durableId="1989624335">
    <w:abstractNumId w:val="24"/>
  </w:num>
  <w:num w:numId="17" w16cid:durableId="1893611046">
    <w:abstractNumId w:val="17"/>
  </w:num>
  <w:num w:numId="18" w16cid:durableId="2118140463">
    <w:abstractNumId w:val="26"/>
  </w:num>
  <w:num w:numId="19" w16cid:durableId="708800240">
    <w:abstractNumId w:val="2"/>
  </w:num>
  <w:num w:numId="20" w16cid:durableId="1235623730">
    <w:abstractNumId w:val="6"/>
  </w:num>
  <w:num w:numId="21" w16cid:durableId="83075807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5033581">
    <w:abstractNumId w:val="1"/>
  </w:num>
  <w:num w:numId="23" w16cid:durableId="524832543">
    <w:abstractNumId w:val="0"/>
  </w:num>
  <w:num w:numId="24" w16cid:durableId="2003383933">
    <w:abstractNumId w:val="3"/>
  </w:num>
  <w:num w:numId="25" w16cid:durableId="370157025">
    <w:abstractNumId w:val="31"/>
  </w:num>
  <w:num w:numId="26" w16cid:durableId="1806116367">
    <w:abstractNumId w:val="18"/>
  </w:num>
  <w:num w:numId="27" w16cid:durableId="1744066365">
    <w:abstractNumId w:val="27"/>
  </w:num>
  <w:num w:numId="28" w16cid:durableId="890994016">
    <w:abstractNumId w:val="14"/>
  </w:num>
  <w:num w:numId="29" w16cid:durableId="270014950">
    <w:abstractNumId w:val="15"/>
  </w:num>
  <w:num w:numId="30" w16cid:durableId="692609354">
    <w:abstractNumId w:val="19"/>
  </w:num>
  <w:num w:numId="31" w16cid:durableId="996611998">
    <w:abstractNumId w:val="20"/>
  </w:num>
  <w:num w:numId="32" w16cid:durableId="594634208">
    <w:abstractNumId w:val="13"/>
  </w:num>
  <w:num w:numId="33" w16cid:durableId="113015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FA8"/>
    <w:rsid w:val="000344A4"/>
    <w:rsid w:val="00034D93"/>
    <w:rsid w:val="00044392"/>
    <w:rsid w:val="00047831"/>
    <w:rsid w:val="000562C9"/>
    <w:rsid w:val="00086095"/>
    <w:rsid w:val="00087FC0"/>
    <w:rsid w:val="000C5741"/>
    <w:rsid w:val="000D4A50"/>
    <w:rsid w:val="000F13A6"/>
    <w:rsid w:val="001530CB"/>
    <w:rsid w:val="00161932"/>
    <w:rsid w:val="00171773"/>
    <w:rsid w:val="0017394B"/>
    <w:rsid w:val="00176CDC"/>
    <w:rsid w:val="00193180"/>
    <w:rsid w:val="00193C17"/>
    <w:rsid w:val="001B4236"/>
    <w:rsid w:val="001C6EC5"/>
    <w:rsid w:val="001D16F2"/>
    <w:rsid w:val="001F4A5A"/>
    <w:rsid w:val="00212C5C"/>
    <w:rsid w:val="00243723"/>
    <w:rsid w:val="0027462B"/>
    <w:rsid w:val="00281F74"/>
    <w:rsid w:val="002A239B"/>
    <w:rsid w:val="002C2F00"/>
    <w:rsid w:val="002C4EC7"/>
    <w:rsid w:val="002D0521"/>
    <w:rsid w:val="002E323E"/>
    <w:rsid w:val="00317105"/>
    <w:rsid w:val="00371B11"/>
    <w:rsid w:val="00387A07"/>
    <w:rsid w:val="003A4616"/>
    <w:rsid w:val="003D15AD"/>
    <w:rsid w:val="003E6119"/>
    <w:rsid w:val="00406966"/>
    <w:rsid w:val="0041416A"/>
    <w:rsid w:val="00440D3E"/>
    <w:rsid w:val="00442CA6"/>
    <w:rsid w:val="004569EC"/>
    <w:rsid w:val="00476F65"/>
    <w:rsid w:val="004834B3"/>
    <w:rsid w:val="004B2EC5"/>
    <w:rsid w:val="004E3482"/>
    <w:rsid w:val="004E3644"/>
    <w:rsid w:val="004E6674"/>
    <w:rsid w:val="004F7B01"/>
    <w:rsid w:val="00503016"/>
    <w:rsid w:val="00505630"/>
    <w:rsid w:val="00536A8A"/>
    <w:rsid w:val="005445E2"/>
    <w:rsid w:val="00553C02"/>
    <w:rsid w:val="0056084F"/>
    <w:rsid w:val="00565CB3"/>
    <w:rsid w:val="00572B35"/>
    <w:rsid w:val="005B495E"/>
    <w:rsid w:val="005D14C3"/>
    <w:rsid w:val="005E6357"/>
    <w:rsid w:val="005F70F0"/>
    <w:rsid w:val="00620969"/>
    <w:rsid w:val="006269A3"/>
    <w:rsid w:val="0063277B"/>
    <w:rsid w:val="00632DAA"/>
    <w:rsid w:val="00635767"/>
    <w:rsid w:val="00642FFF"/>
    <w:rsid w:val="006434FD"/>
    <w:rsid w:val="0065545A"/>
    <w:rsid w:val="00676AD6"/>
    <w:rsid w:val="00697ABD"/>
    <w:rsid w:val="006A30DE"/>
    <w:rsid w:val="006B1102"/>
    <w:rsid w:val="00702285"/>
    <w:rsid w:val="00712E6E"/>
    <w:rsid w:val="00731179"/>
    <w:rsid w:val="00735F2A"/>
    <w:rsid w:val="00750EEA"/>
    <w:rsid w:val="007B4481"/>
    <w:rsid w:val="007D1E29"/>
    <w:rsid w:val="007D37A1"/>
    <w:rsid w:val="007D5448"/>
    <w:rsid w:val="007E3365"/>
    <w:rsid w:val="007F5CD1"/>
    <w:rsid w:val="00821312"/>
    <w:rsid w:val="00833968"/>
    <w:rsid w:val="0083489C"/>
    <w:rsid w:val="00847C0A"/>
    <w:rsid w:val="00861B7F"/>
    <w:rsid w:val="008664EF"/>
    <w:rsid w:val="008668A5"/>
    <w:rsid w:val="00876E9A"/>
    <w:rsid w:val="00892691"/>
    <w:rsid w:val="0089627B"/>
    <w:rsid w:val="008A1F69"/>
    <w:rsid w:val="008E356B"/>
    <w:rsid w:val="00912ADC"/>
    <w:rsid w:val="00934A02"/>
    <w:rsid w:val="00937375"/>
    <w:rsid w:val="009451CB"/>
    <w:rsid w:val="00967400"/>
    <w:rsid w:val="00971ADA"/>
    <w:rsid w:val="00975A18"/>
    <w:rsid w:val="009946D8"/>
    <w:rsid w:val="009C40F8"/>
    <w:rsid w:val="009D0AAE"/>
    <w:rsid w:val="009D3045"/>
    <w:rsid w:val="00A0189D"/>
    <w:rsid w:val="00A0411B"/>
    <w:rsid w:val="00A10F6E"/>
    <w:rsid w:val="00A5337D"/>
    <w:rsid w:val="00A645F3"/>
    <w:rsid w:val="00A71A62"/>
    <w:rsid w:val="00A90A56"/>
    <w:rsid w:val="00AA5EE1"/>
    <w:rsid w:val="00AB029D"/>
    <w:rsid w:val="00AB1504"/>
    <w:rsid w:val="00AB1C29"/>
    <w:rsid w:val="00AE4BC2"/>
    <w:rsid w:val="00AE5012"/>
    <w:rsid w:val="00AF1F82"/>
    <w:rsid w:val="00AF7C13"/>
    <w:rsid w:val="00B144CE"/>
    <w:rsid w:val="00B76ACC"/>
    <w:rsid w:val="00B85D44"/>
    <w:rsid w:val="00B87286"/>
    <w:rsid w:val="00B90C3E"/>
    <w:rsid w:val="00B95F43"/>
    <w:rsid w:val="00BB221E"/>
    <w:rsid w:val="00BB6A4F"/>
    <w:rsid w:val="00BC1711"/>
    <w:rsid w:val="00BC2767"/>
    <w:rsid w:val="00BD47A1"/>
    <w:rsid w:val="00C24D74"/>
    <w:rsid w:val="00C80D2F"/>
    <w:rsid w:val="00C81C96"/>
    <w:rsid w:val="00C82D6E"/>
    <w:rsid w:val="00C84360"/>
    <w:rsid w:val="00C966AE"/>
    <w:rsid w:val="00CA58E6"/>
    <w:rsid w:val="00CB53E8"/>
    <w:rsid w:val="00CB6113"/>
    <w:rsid w:val="00CC7E18"/>
    <w:rsid w:val="00D03186"/>
    <w:rsid w:val="00D03C13"/>
    <w:rsid w:val="00D114EC"/>
    <w:rsid w:val="00D23C30"/>
    <w:rsid w:val="00D261C5"/>
    <w:rsid w:val="00D42FD6"/>
    <w:rsid w:val="00D56C70"/>
    <w:rsid w:val="00D56D63"/>
    <w:rsid w:val="00D704C8"/>
    <w:rsid w:val="00D75C8F"/>
    <w:rsid w:val="00D93B43"/>
    <w:rsid w:val="00DE125A"/>
    <w:rsid w:val="00DF7797"/>
    <w:rsid w:val="00E02F69"/>
    <w:rsid w:val="00E07396"/>
    <w:rsid w:val="00E1020C"/>
    <w:rsid w:val="00E30408"/>
    <w:rsid w:val="00E534AE"/>
    <w:rsid w:val="00E62B4D"/>
    <w:rsid w:val="00E70320"/>
    <w:rsid w:val="00E727E1"/>
    <w:rsid w:val="00EA1FA8"/>
    <w:rsid w:val="00ED2A0B"/>
    <w:rsid w:val="00EF0806"/>
    <w:rsid w:val="00F01E4E"/>
    <w:rsid w:val="00F2238C"/>
    <w:rsid w:val="00F50E2C"/>
    <w:rsid w:val="00F61A15"/>
    <w:rsid w:val="00F7034F"/>
    <w:rsid w:val="00F901D2"/>
    <w:rsid w:val="00F94319"/>
    <w:rsid w:val="00FA393E"/>
    <w:rsid w:val="00FD4F68"/>
    <w:rsid w:val="00FE0BE1"/>
    <w:rsid w:val="046564EE"/>
    <w:rsid w:val="079CBD08"/>
    <w:rsid w:val="0AC8EBAD"/>
    <w:rsid w:val="0E03536C"/>
    <w:rsid w:val="1A417232"/>
    <w:rsid w:val="1F3BB788"/>
    <w:rsid w:val="2A0ADBAE"/>
    <w:rsid w:val="2BFAAB36"/>
    <w:rsid w:val="2D7DFBE7"/>
    <w:rsid w:val="3A289101"/>
    <w:rsid w:val="435B53C7"/>
    <w:rsid w:val="48159C8D"/>
    <w:rsid w:val="4B4D3D4F"/>
    <w:rsid w:val="4F5E6E3A"/>
    <w:rsid w:val="5020AE72"/>
    <w:rsid w:val="5506B8AA"/>
    <w:rsid w:val="56EE6340"/>
    <w:rsid w:val="5ABB53AB"/>
    <w:rsid w:val="63C300FB"/>
    <w:rsid w:val="64F90888"/>
    <w:rsid w:val="66AE0146"/>
    <w:rsid w:val="7435188B"/>
    <w:rsid w:val="779EB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BBA36"/>
  <w15:docId w15:val="{8C2C91E4-8E1C-41D3-BA2A-C782417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B11"/>
  </w:style>
  <w:style w:type="paragraph" w:styleId="Heading2">
    <w:name w:val="heading 2"/>
    <w:basedOn w:val="Normal"/>
    <w:next w:val="Normal"/>
    <w:link w:val="Heading2Char"/>
    <w:semiHidden/>
    <w:unhideWhenUsed/>
    <w:qFormat/>
    <w:rsid w:val="00CC7E1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E4BC2"/>
    <w:pPr>
      <w:ind w:left="720"/>
      <w:contextualSpacing/>
    </w:pPr>
  </w:style>
  <w:style w:type="paragraph" w:styleId="BalloonText">
    <w:name w:val="Balloon Text"/>
    <w:basedOn w:val="Normal"/>
    <w:link w:val="BalloonTextChar"/>
    <w:uiPriority w:val="99"/>
    <w:semiHidden/>
    <w:unhideWhenUsed/>
    <w:rsid w:val="008A1F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F69"/>
    <w:rPr>
      <w:rFonts w:ascii="Segoe UI" w:hAnsi="Segoe UI" w:cs="Segoe UI"/>
      <w:sz w:val="18"/>
      <w:szCs w:val="18"/>
    </w:rPr>
  </w:style>
  <w:style w:type="paragraph" w:styleId="Header">
    <w:name w:val="header"/>
    <w:basedOn w:val="Normal"/>
    <w:link w:val="HeaderChar"/>
    <w:uiPriority w:val="99"/>
    <w:unhideWhenUsed/>
    <w:rsid w:val="00440D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D3E"/>
  </w:style>
  <w:style w:type="paragraph" w:styleId="Footer">
    <w:name w:val="footer"/>
    <w:basedOn w:val="Normal"/>
    <w:link w:val="FooterChar"/>
    <w:uiPriority w:val="99"/>
    <w:unhideWhenUsed/>
    <w:rsid w:val="00440D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D3E"/>
  </w:style>
  <w:style w:type="character" w:customStyle="1" w:styleId="Heading2Char">
    <w:name w:val="Heading 2 Char"/>
    <w:basedOn w:val="DefaultParagraphFont"/>
    <w:link w:val="Heading2"/>
    <w:semiHidden/>
    <w:rsid w:val="00CC7E18"/>
    <w:rPr>
      <w:rFonts w:ascii="Cambria" w:eastAsia="Times New Roman" w:hAnsi="Cambria" w:cs="Times New Roman"/>
      <w:b/>
      <w:bCs/>
      <w:i/>
      <w:iCs/>
      <w:sz w:val="28"/>
      <w:szCs w:val="28"/>
    </w:rPr>
  </w:style>
  <w:style w:type="paragraph" w:customStyle="1" w:styleId="Default">
    <w:name w:val="Default"/>
    <w:uiPriority w:val="99"/>
    <w:rsid w:val="00CC7E1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table" w:styleId="TableGrid">
    <w:name w:val="Table Grid"/>
    <w:basedOn w:val="TableNormal"/>
    <w:uiPriority w:val="39"/>
    <w:rsid w:val="007E3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E3365"/>
  </w:style>
  <w:style w:type="paragraph" w:customStyle="1" w:styleId="paragraph">
    <w:name w:val="paragraph"/>
    <w:basedOn w:val="Normal"/>
    <w:rsid w:val="007E33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3489C"/>
    <w:rPr>
      <w:color w:val="0563C1" w:themeColor="hyperlink"/>
      <w:u w:val="single"/>
    </w:rPr>
  </w:style>
  <w:style w:type="character" w:styleId="UnresolvedMention">
    <w:name w:val="Unresolved Mention"/>
    <w:basedOn w:val="DefaultParagraphFont"/>
    <w:uiPriority w:val="99"/>
    <w:semiHidden/>
    <w:unhideWhenUsed/>
    <w:rsid w:val="00834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964583">
      <w:bodyDiv w:val="1"/>
      <w:marLeft w:val="0"/>
      <w:marRight w:val="0"/>
      <w:marTop w:val="0"/>
      <w:marBottom w:val="0"/>
      <w:divBdr>
        <w:top w:val="none" w:sz="0" w:space="0" w:color="auto"/>
        <w:left w:val="none" w:sz="0" w:space="0" w:color="auto"/>
        <w:bottom w:val="none" w:sz="0" w:space="0" w:color="auto"/>
        <w:right w:val="none" w:sz="0" w:space="0" w:color="auto"/>
      </w:divBdr>
    </w:div>
    <w:div w:id="210391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stmaryscaln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ae4b3226f9d44212"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e9691b9-9e96-4b6e-a640-591ebcc96d1d" xsi:nil="true"/>
    <lcf76f155ced4ddcb4097134ff3c332f xmlns="866b0035-28d5-4dd3-94f2-b5c3461128e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EAFA0535304F46AB9625E197FA9F20" ma:contentTypeVersion="14" ma:contentTypeDescription="Create a new document." ma:contentTypeScope="" ma:versionID="b150e23412218189df1ccca511ddd28b">
  <xsd:schema xmlns:xsd="http://www.w3.org/2001/XMLSchema" xmlns:xs="http://www.w3.org/2001/XMLSchema" xmlns:p="http://schemas.microsoft.com/office/2006/metadata/properties" xmlns:ns2="866b0035-28d5-4dd3-94f2-b5c3461128e7" xmlns:ns3="9e9691b9-9e96-4b6e-a640-591ebcc96d1d" targetNamespace="http://schemas.microsoft.com/office/2006/metadata/properties" ma:root="true" ma:fieldsID="99337a154d8d20a09c383dd03a56d539" ns2:_="" ns3:_="">
    <xsd:import namespace="866b0035-28d5-4dd3-94f2-b5c3461128e7"/>
    <xsd:import namespace="9e9691b9-9e96-4b6e-a640-591ebcc96d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b0035-28d5-4dd3-94f2-b5c346112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5068957-5b4d-4e3d-9baf-4b7cc8aab0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e9691b9-9e96-4b6e-a640-591ebcc96d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1c98348-7edc-4355-b547-ff0c54976734}" ma:internalName="TaxCatchAll" ma:showField="CatchAllData" ma:web="9e9691b9-9e96-4b6e-a640-591ebcc96d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57BFFC-1931-4A50-A92E-9030D5C84F0B}">
  <ds:schemaRefs>
    <ds:schemaRef ds:uri="http://schemas.openxmlformats.org/officeDocument/2006/bibliography"/>
  </ds:schemaRefs>
</ds:datastoreItem>
</file>

<file path=customXml/itemProps2.xml><?xml version="1.0" encoding="utf-8"?>
<ds:datastoreItem xmlns:ds="http://schemas.openxmlformats.org/officeDocument/2006/customXml" ds:itemID="{FA5E8042-4BF9-4CF1-8156-9E7EA5B4D48F}">
  <ds:schemaRefs>
    <ds:schemaRef ds:uri="http://schemas.microsoft.com/office/2006/metadata/properties"/>
    <ds:schemaRef ds:uri="http://schemas.microsoft.com/office/infopath/2007/PartnerControls"/>
    <ds:schemaRef ds:uri="51ad7b82-f7ae-425a-8593-bfaec3ee5b54"/>
    <ds:schemaRef ds:uri="ca0cf79e-285b-452e-8383-99bc3028432b"/>
  </ds:schemaRefs>
</ds:datastoreItem>
</file>

<file path=customXml/itemProps3.xml><?xml version="1.0" encoding="utf-8"?>
<ds:datastoreItem xmlns:ds="http://schemas.openxmlformats.org/officeDocument/2006/customXml" ds:itemID="{8B66CB4B-D123-405F-8817-5ED740FC931D}"/>
</file>

<file path=customXml/itemProps4.xml><?xml version="1.0" encoding="utf-8"?>
<ds:datastoreItem xmlns:ds="http://schemas.openxmlformats.org/officeDocument/2006/customXml" ds:itemID="{CBDA40B7-1AC4-4983-B179-56116B6CD2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1525</Words>
  <Characters>8695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MARKETING &amp; COMMUNICATIONS MANAGER | St MARY’S CALNE</vt:lpstr>
    </vt:vector>
  </TitlesOfParts>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&amp; COMMUNICATIONS MANAGER | St MARY’S CALNE</dc:title>
  <dc:subject/>
  <dc:creator>Annie Vodicka</dc:creator>
  <cp:keywords/>
  <cp:lastModifiedBy>Alexandra Stroud</cp:lastModifiedBy>
  <cp:revision>2</cp:revision>
  <cp:lastPrinted>2022-04-13T00:05:00Z</cp:lastPrinted>
  <dcterms:created xsi:type="dcterms:W3CDTF">2022-09-13T15:02:00Z</dcterms:created>
  <dcterms:modified xsi:type="dcterms:W3CDTF">2022-09-13T15:02:00Z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0x010100EFEAFA0535304F46AB9625E197FA9F20</vt:lpwstr>
  </property>
</Properties>
</file>